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FA" w:rsidRPr="007F60C1" w:rsidRDefault="00441D71" w:rsidP="00441D71">
      <w:pPr>
        <w:spacing w:after="0" w:line="360" w:lineRule="auto"/>
        <w:ind w:left="-851" w:firstLine="0"/>
        <w:jc w:val="left"/>
        <w:rPr>
          <w:rFonts w:ascii="Times New Roman" w:hAnsi="Times New Roman" w:cs="Times New Roman"/>
          <w:b/>
          <w:noProof/>
          <w:sz w:val="24"/>
          <w:szCs w:val="24"/>
        </w:rPr>
      </w:pPr>
      <w:r w:rsidRPr="007F60C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30739" cy="1594884"/>
            <wp:effectExtent l="19050" t="0" r="7561" b="0"/>
            <wp:wrapSquare wrapText="bothSides"/>
            <wp:docPr id="1" name="Resim 1" descr="C:\Users\Master\Desktop\defterdar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defterdarlık.jpg"/>
                    <pic:cNvPicPr>
                      <a:picLocks noChangeAspect="1" noChangeArrowheads="1"/>
                    </pic:cNvPicPr>
                  </pic:nvPicPr>
                  <pic:blipFill>
                    <a:blip r:embed="rId8" cstate="print"/>
                    <a:srcRect/>
                    <a:stretch>
                      <a:fillRect/>
                    </a:stretch>
                  </pic:blipFill>
                  <pic:spPr bwMode="auto">
                    <a:xfrm>
                      <a:off x="0" y="0"/>
                      <a:ext cx="1630739" cy="1594884"/>
                    </a:xfrm>
                    <a:prstGeom prst="rect">
                      <a:avLst/>
                    </a:prstGeom>
                    <a:noFill/>
                    <a:ln w="9525">
                      <a:noFill/>
                      <a:miter lim="800000"/>
                      <a:headEnd/>
                      <a:tailEnd/>
                    </a:ln>
                  </pic:spPr>
                </pic:pic>
              </a:graphicData>
            </a:graphic>
          </wp:anchor>
        </w:drawing>
      </w:r>
    </w:p>
    <w:p w:rsidR="00963DFA" w:rsidRPr="007F60C1" w:rsidRDefault="00101EE4" w:rsidP="00A72594">
      <w:p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 </w:t>
      </w:r>
    </w:p>
    <w:p w:rsidR="00963DFA" w:rsidRPr="00BE18C9" w:rsidRDefault="00AA342E" w:rsidP="00AA342E">
      <w:pPr>
        <w:tabs>
          <w:tab w:val="left" w:pos="3969"/>
        </w:tabs>
        <w:spacing w:after="0" w:line="360" w:lineRule="auto"/>
        <w:ind w:left="0"/>
        <w:rPr>
          <w:rFonts w:ascii="Times New Roman" w:hAnsi="Times New Roman" w:cs="Times New Roman"/>
          <w:b/>
          <w:noProof/>
          <w:sz w:val="28"/>
          <w:szCs w:val="28"/>
        </w:rPr>
      </w:pPr>
      <w:r>
        <w:rPr>
          <w:rFonts w:ascii="Times New Roman" w:hAnsi="Times New Roman" w:cs="Times New Roman"/>
          <w:b/>
          <w:noProof/>
          <w:sz w:val="24"/>
          <w:szCs w:val="24"/>
        </w:rPr>
        <w:t xml:space="preserve">                                         </w:t>
      </w:r>
      <w:r w:rsidR="00963DFA" w:rsidRPr="007F60C1">
        <w:rPr>
          <w:rFonts w:ascii="Times New Roman" w:hAnsi="Times New Roman" w:cs="Times New Roman"/>
          <w:b/>
          <w:noProof/>
          <w:sz w:val="24"/>
          <w:szCs w:val="24"/>
        </w:rPr>
        <w:t>T</w:t>
      </w:r>
      <w:r w:rsidR="00963DFA" w:rsidRPr="00BE18C9">
        <w:rPr>
          <w:rFonts w:ascii="Times New Roman" w:hAnsi="Times New Roman" w:cs="Times New Roman"/>
          <w:b/>
          <w:noProof/>
          <w:sz w:val="28"/>
          <w:szCs w:val="28"/>
        </w:rPr>
        <w:t>.C.</w:t>
      </w:r>
    </w:p>
    <w:p w:rsidR="00963DFA" w:rsidRPr="00BE18C9" w:rsidRDefault="00BE18C9" w:rsidP="00AA342E">
      <w:pPr>
        <w:spacing w:after="0" w:line="360" w:lineRule="auto"/>
        <w:ind w:left="0" w:firstLine="0"/>
        <w:rPr>
          <w:rFonts w:ascii="Times New Roman" w:hAnsi="Times New Roman" w:cs="Times New Roman"/>
          <w:b/>
          <w:noProof/>
          <w:sz w:val="28"/>
          <w:szCs w:val="28"/>
        </w:rPr>
      </w:pPr>
      <w:r w:rsidRPr="00BE18C9">
        <w:rPr>
          <w:rFonts w:ascii="Times New Roman" w:hAnsi="Times New Roman" w:cs="Times New Roman"/>
          <w:b/>
          <w:noProof/>
          <w:sz w:val="28"/>
          <w:szCs w:val="28"/>
        </w:rPr>
        <w:t xml:space="preserve">   </w:t>
      </w:r>
      <w:r w:rsidR="00AA342E">
        <w:rPr>
          <w:rFonts w:ascii="Times New Roman" w:hAnsi="Times New Roman" w:cs="Times New Roman"/>
          <w:b/>
          <w:noProof/>
          <w:sz w:val="28"/>
          <w:szCs w:val="28"/>
        </w:rPr>
        <w:t xml:space="preserve">                    </w:t>
      </w:r>
      <w:r w:rsidRPr="00BE18C9">
        <w:rPr>
          <w:rFonts w:ascii="Times New Roman" w:hAnsi="Times New Roman" w:cs="Times New Roman"/>
          <w:b/>
          <w:noProof/>
          <w:sz w:val="28"/>
          <w:szCs w:val="28"/>
        </w:rPr>
        <w:t xml:space="preserve"> </w:t>
      </w:r>
      <w:r w:rsidR="00963DFA" w:rsidRPr="00BE18C9">
        <w:rPr>
          <w:rFonts w:ascii="Times New Roman" w:hAnsi="Times New Roman" w:cs="Times New Roman"/>
          <w:b/>
          <w:noProof/>
          <w:sz w:val="28"/>
          <w:szCs w:val="28"/>
        </w:rPr>
        <w:t>SİİRT VALİLİĞİ</w:t>
      </w:r>
    </w:p>
    <w:p w:rsidR="00963DFA" w:rsidRPr="00BE18C9" w:rsidRDefault="00963DFA" w:rsidP="00AA342E">
      <w:pPr>
        <w:spacing w:after="0" w:line="360" w:lineRule="auto"/>
        <w:ind w:left="0" w:firstLine="0"/>
        <w:rPr>
          <w:rFonts w:ascii="Times New Roman" w:hAnsi="Times New Roman" w:cs="Times New Roman"/>
          <w:b/>
          <w:noProof/>
          <w:sz w:val="28"/>
          <w:szCs w:val="28"/>
        </w:rPr>
      </w:pPr>
      <w:r w:rsidRPr="00BE18C9">
        <w:rPr>
          <w:rFonts w:ascii="Times New Roman" w:hAnsi="Times New Roman" w:cs="Times New Roman"/>
          <w:b/>
          <w:noProof/>
          <w:sz w:val="28"/>
          <w:szCs w:val="28"/>
        </w:rPr>
        <w:t>DEFTERDARLIK PERSONEL MÜDÜRLÜĞÜ</w:t>
      </w:r>
    </w:p>
    <w:p w:rsidR="00963DFA" w:rsidRPr="007F60C1" w:rsidRDefault="00963DFA" w:rsidP="00BE18C9">
      <w:pPr>
        <w:tabs>
          <w:tab w:val="left" w:pos="1327"/>
        </w:tabs>
        <w:spacing w:after="0" w:line="360" w:lineRule="auto"/>
        <w:ind w:left="-1417" w:firstLine="0"/>
        <w:jc w:val="center"/>
        <w:rPr>
          <w:rFonts w:ascii="Times New Roman" w:hAnsi="Times New Roman" w:cs="Times New Roman"/>
          <w:b/>
          <w:noProof/>
          <w:sz w:val="24"/>
          <w:szCs w:val="24"/>
        </w:rPr>
      </w:pPr>
    </w:p>
    <w:p w:rsidR="00963DFA" w:rsidRPr="007F60C1" w:rsidRDefault="00963DFA" w:rsidP="00A72594">
      <w:pPr>
        <w:spacing w:after="0" w:line="360" w:lineRule="auto"/>
        <w:ind w:left="-1417" w:firstLine="0"/>
        <w:jc w:val="center"/>
        <w:rPr>
          <w:rFonts w:ascii="Times New Roman" w:hAnsi="Times New Roman" w:cs="Times New Roman"/>
          <w:b/>
          <w:noProof/>
          <w:sz w:val="24"/>
          <w:szCs w:val="24"/>
        </w:rPr>
      </w:pPr>
      <w:r w:rsidRPr="007F60C1">
        <w:rPr>
          <w:rFonts w:ascii="Times New Roman" w:hAnsi="Times New Roman" w:cs="Times New Roman"/>
          <w:b/>
          <w:noProof/>
          <w:sz w:val="24"/>
          <w:szCs w:val="24"/>
        </w:rPr>
        <w:br w:type="textWrapping" w:clear="all"/>
      </w:r>
    </w:p>
    <w:p w:rsidR="00922CF5" w:rsidRPr="007F60C1" w:rsidRDefault="00922CF5" w:rsidP="00A72594">
      <w:pPr>
        <w:spacing w:after="0" w:line="360" w:lineRule="auto"/>
        <w:ind w:left="756" w:firstLine="0"/>
        <w:jc w:val="center"/>
        <w:rPr>
          <w:rFonts w:ascii="Times New Roman" w:hAnsi="Times New Roman" w:cs="Times New Roman"/>
          <w:b/>
          <w:noProof/>
          <w:sz w:val="24"/>
          <w:szCs w:val="24"/>
        </w:rPr>
      </w:pPr>
    </w:p>
    <w:p w:rsidR="00963DFA" w:rsidRPr="007F60C1" w:rsidRDefault="00963DFA" w:rsidP="00A72594">
      <w:pPr>
        <w:spacing w:after="0" w:line="360" w:lineRule="auto"/>
        <w:ind w:left="756" w:firstLine="0"/>
        <w:jc w:val="center"/>
        <w:rPr>
          <w:rFonts w:ascii="Times New Roman" w:hAnsi="Times New Roman" w:cs="Times New Roman"/>
          <w:b/>
          <w:noProof/>
          <w:sz w:val="24"/>
          <w:szCs w:val="24"/>
        </w:rPr>
      </w:pPr>
    </w:p>
    <w:p w:rsidR="00963DFA" w:rsidRPr="007F60C1" w:rsidRDefault="00963DFA" w:rsidP="00A72594">
      <w:pPr>
        <w:spacing w:after="0" w:line="360" w:lineRule="auto"/>
        <w:ind w:left="756" w:firstLine="0"/>
        <w:jc w:val="center"/>
        <w:rPr>
          <w:rFonts w:ascii="Times New Roman" w:hAnsi="Times New Roman" w:cs="Times New Roman"/>
          <w:b/>
          <w:noProof/>
          <w:sz w:val="24"/>
          <w:szCs w:val="24"/>
        </w:rPr>
      </w:pPr>
    </w:p>
    <w:p w:rsidR="00922CF5" w:rsidRPr="007F60C1" w:rsidRDefault="00922CF5" w:rsidP="00A72594">
      <w:pPr>
        <w:spacing w:after="0" w:line="360" w:lineRule="auto"/>
        <w:ind w:left="756" w:firstLine="0"/>
        <w:jc w:val="center"/>
        <w:rPr>
          <w:rFonts w:ascii="Times New Roman" w:hAnsi="Times New Roman" w:cs="Times New Roman"/>
          <w:b/>
          <w:noProof/>
          <w:sz w:val="24"/>
          <w:szCs w:val="24"/>
        </w:rPr>
      </w:pPr>
    </w:p>
    <w:p w:rsidR="0023602C" w:rsidRPr="007F60C1" w:rsidRDefault="0023602C" w:rsidP="00A72594">
      <w:pPr>
        <w:spacing w:after="0" w:line="360" w:lineRule="auto"/>
        <w:ind w:left="756" w:firstLine="0"/>
        <w:jc w:val="center"/>
        <w:rPr>
          <w:rFonts w:ascii="Times New Roman" w:hAnsi="Times New Roman" w:cs="Times New Roman"/>
          <w:b/>
          <w:noProof/>
          <w:sz w:val="24"/>
          <w:szCs w:val="24"/>
        </w:rPr>
      </w:pPr>
    </w:p>
    <w:p w:rsidR="0023602C" w:rsidRPr="007F60C1" w:rsidRDefault="0023602C" w:rsidP="00A72594">
      <w:pPr>
        <w:spacing w:after="0" w:line="360" w:lineRule="auto"/>
        <w:ind w:left="756" w:firstLine="0"/>
        <w:jc w:val="center"/>
        <w:rPr>
          <w:rFonts w:ascii="Times New Roman" w:hAnsi="Times New Roman" w:cs="Times New Roman"/>
          <w:b/>
          <w:noProof/>
          <w:sz w:val="24"/>
          <w:szCs w:val="24"/>
        </w:rPr>
      </w:pPr>
    </w:p>
    <w:p w:rsidR="0023602C" w:rsidRPr="007F60C1" w:rsidRDefault="0023602C" w:rsidP="00A72594">
      <w:pPr>
        <w:spacing w:after="0" w:line="360" w:lineRule="auto"/>
        <w:ind w:left="756" w:firstLine="0"/>
        <w:jc w:val="center"/>
        <w:rPr>
          <w:rFonts w:ascii="Times New Roman" w:hAnsi="Times New Roman" w:cs="Times New Roman"/>
          <w:b/>
          <w:noProof/>
          <w:sz w:val="24"/>
          <w:szCs w:val="24"/>
        </w:rPr>
      </w:pPr>
    </w:p>
    <w:p w:rsidR="0023602C" w:rsidRPr="007F60C1" w:rsidRDefault="0023602C" w:rsidP="00A72594">
      <w:pPr>
        <w:spacing w:after="0" w:line="360" w:lineRule="auto"/>
        <w:ind w:left="756" w:firstLine="0"/>
        <w:jc w:val="center"/>
        <w:rPr>
          <w:rFonts w:ascii="Times New Roman" w:hAnsi="Times New Roman" w:cs="Times New Roman"/>
          <w:b/>
          <w:noProof/>
          <w:sz w:val="24"/>
          <w:szCs w:val="24"/>
        </w:rPr>
      </w:pPr>
    </w:p>
    <w:p w:rsidR="00963DFA" w:rsidRPr="007F60C1" w:rsidRDefault="00963DFA" w:rsidP="00A72594">
      <w:pPr>
        <w:spacing w:after="0" w:line="360" w:lineRule="auto"/>
        <w:ind w:left="756" w:firstLine="0"/>
        <w:jc w:val="center"/>
        <w:rPr>
          <w:rFonts w:ascii="Times New Roman" w:hAnsi="Times New Roman" w:cs="Times New Roman"/>
          <w:b/>
          <w:noProof/>
          <w:sz w:val="24"/>
          <w:szCs w:val="24"/>
        </w:rPr>
      </w:pPr>
    </w:p>
    <w:p w:rsidR="00963DFA" w:rsidRPr="007F60C1" w:rsidRDefault="00963DFA" w:rsidP="00A72594">
      <w:pPr>
        <w:spacing w:after="0" w:line="360" w:lineRule="auto"/>
        <w:ind w:left="756" w:firstLine="0"/>
        <w:jc w:val="center"/>
        <w:rPr>
          <w:rFonts w:ascii="Times New Roman" w:hAnsi="Times New Roman" w:cs="Times New Roman"/>
          <w:b/>
          <w:noProof/>
          <w:sz w:val="24"/>
          <w:szCs w:val="24"/>
        </w:rPr>
      </w:pPr>
    </w:p>
    <w:p w:rsidR="003A1BCE" w:rsidRPr="00BE18C9" w:rsidRDefault="00922CF5" w:rsidP="00AA342E">
      <w:pPr>
        <w:spacing w:after="0" w:line="360" w:lineRule="auto"/>
        <w:ind w:left="0" w:firstLine="0"/>
        <w:jc w:val="center"/>
        <w:rPr>
          <w:rFonts w:ascii="Times New Roman" w:hAnsi="Times New Roman" w:cs="Times New Roman"/>
          <w:sz w:val="28"/>
          <w:szCs w:val="28"/>
        </w:rPr>
      </w:pPr>
      <w:r w:rsidRPr="00BE18C9">
        <w:rPr>
          <w:rFonts w:ascii="Times New Roman" w:hAnsi="Times New Roman" w:cs="Times New Roman"/>
          <w:b/>
          <w:noProof/>
          <w:sz w:val="28"/>
          <w:szCs w:val="28"/>
        </w:rPr>
        <w:t>İŞLEM YÖNERGESİ</w:t>
      </w:r>
    </w:p>
    <w:p w:rsidR="003A1BCE" w:rsidRPr="007F60C1" w:rsidRDefault="00EB5817" w:rsidP="00A72594">
      <w:pPr>
        <w:spacing w:after="0" w:line="360" w:lineRule="auto"/>
        <w:ind w:left="756"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spacing w:after="0" w:line="360" w:lineRule="auto"/>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spacing w:after="0" w:line="360" w:lineRule="auto"/>
        <w:ind w:left="756" w:firstLine="0"/>
        <w:jc w:val="center"/>
        <w:rPr>
          <w:rFonts w:ascii="Times New Roman" w:hAnsi="Times New Roman" w:cs="Times New Roman"/>
          <w:b/>
          <w:noProof/>
          <w:sz w:val="24"/>
          <w:szCs w:val="24"/>
        </w:rPr>
      </w:pPr>
      <w:r w:rsidRPr="007F60C1">
        <w:rPr>
          <w:rFonts w:ascii="Times New Roman" w:hAnsi="Times New Roman" w:cs="Times New Roman"/>
          <w:b/>
          <w:sz w:val="24"/>
          <w:szCs w:val="24"/>
        </w:rPr>
        <w:t xml:space="preserve"> </w:t>
      </w:r>
    </w:p>
    <w:p w:rsidR="0023602C" w:rsidRPr="007F60C1" w:rsidRDefault="0023602C" w:rsidP="0023602C">
      <w:pPr>
        <w:spacing w:after="0" w:line="360" w:lineRule="auto"/>
        <w:ind w:left="756" w:firstLine="0"/>
        <w:rPr>
          <w:rFonts w:ascii="Times New Roman" w:hAnsi="Times New Roman" w:cs="Times New Roman"/>
          <w:b/>
          <w:noProof/>
          <w:sz w:val="24"/>
          <w:szCs w:val="24"/>
        </w:rPr>
      </w:pPr>
      <w:r w:rsidRPr="007F60C1">
        <w:rPr>
          <w:rFonts w:ascii="Times New Roman" w:hAnsi="Times New Roman" w:cs="Times New Roman"/>
          <w:b/>
          <w:noProof/>
          <w:sz w:val="24"/>
          <w:szCs w:val="24"/>
        </w:rPr>
        <w:t xml:space="preserve">                                                      </w:t>
      </w: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23602C" w:rsidRPr="007F60C1" w:rsidRDefault="0023602C" w:rsidP="0023602C">
      <w:pPr>
        <w:spacing w:after="0" w:line="360" w:lineRule="auto"/>
        <w:ind w:left="756" w:firstLine="0"/>
        <w:rPr>
          <w:rFonts w:ascii="Times New Roman" w:hAnsi="Times New Roman" w:cs="Times New Roman"/>
          <w:b/>
          <w:noProof/>
          <w:sz w:val="24"/>
          <w:szCs w:val="24"/>
        </w:rPr>
      </w:pPr>
    </w:p>
    <w:p w:rsidR="00922CF5" w:rsidRPr="00BE18C9" w:rsidRDefault="00B37BF3" w:rsidP="00AA342E">
      <w:pPr>
        <w:spacing w:after="0" w:line="360" w:lineRule="auto"/>
        <w:ind w:left="0" w:firstLine="0"/>
        <w:jc w:val="center"/>
        <w:rPr>
          <w:rFonts w:ascii="Times New Roman" w:hAnsi="Times New Roman" w:cs="Times New Roman"/>
          <w:b/>
          <w:noProof/>
          <w:sz w:val="28"/>
          <w:szCs w:val="28"/>
        </w:rPr>
      </w:pPr>
      <w:r>
        <w:rPr>
          <w:rFonts w:ascii="Times New Roman" w:hAnsi="Times New Roman" w:cs="Times New Roman"/>
          <w:b/>
          <w:noProof/>
          <w:sz w:val="28"/>
          <w:szCs w:val="28"/>
        </w:rPr>
        <w:t>KASIM - 2022</w:t>
      </w:r>
      <w:bookmarkStart w:id="0" w:name="_GoBack"/>
      <w:bookmarkEnd w:id="0"/>
    </w:p>
    <w:p w:rsidR="00922CF5" w:rsidRPr="007F60C1" w:rsidRDefault="00922CF5" w:rsidP="00A72594">
      <w:pPr>
        <w:spacing w:after="0" w:line="360" w:lineRule="auto"/>
        <w:ind w:left="756" w:firstLine="0"/>
        <w:jc w:val="center"/>
        <w:rPr>
          <w:rFonts w:ascii="Times New Roman" w:hAnsi="Times New Roman" w:cs="Times New Roman"/>
          <w:b/>
          <w:noProof/>
          <w:sz w:val="24"/>
          <w:szCs w:val="24"/>
        </w:rPr>
      </w:pPr>
    </w:p>
    <w:p w:rsidR="00A72594" w:rsidRPr="007F60C1" w:rsidRDefault="00A72594" w:rsidP="00A72594">
      <w:pPr>
        <w:spacing w:after="0" w:line="360" w:lineRule="auto"/>
        <w:ind w:left="756" w:firstLine="0"/>
        <w:jc w:val="center"/>
        <w:rPr>
          <w:rFonts w:ascii="Times New Roman" w:hAnsi="Times New Roman" w:cs="Times New Roman"/>
          <w:b/>
          <w:noProof/>
          <w:sz w:val="24"/>
          <w:szCs w:val="24"/>
        </w:rPr>
      </w:pPr>
    </w:p>
    <w:p w:rsidR="0023602C" w:rsidRPr="007F60C1" w:rsidRDefault="0023602C" w:rsidP="00A72594">
      <w:pPr>
        <w:spacing w:after="0" w:line="360" w:lineRule="auto"/>
        <w:ind w:left="756" w:firstLine="0"/>
        <w:jc w:val="center"/>
        <w:rPr>
          <w:rFonts w:ascii="Times New Roman" w:hAnsi="Times New Roman" w:cs="Times New Roman"/>
          <w:b/>
          <w:noProof/>
          <w:sz w:val="24"/>
          <w:szCs w:val="24"/>
        </w:rPr>
      </w:pPr>
    </w:p>
    <w:p w:rsidR="00922CF5" w:rsidRPr="007F60C1" w:rsidRDefault="00922CF5" w:rsidP="00C35A03">
      <w:pPr>
        <w:spacing w:after="0" w:line="360" w:lineRule="auto"/>
        <w:ind w:left="0" w:firstLine="0"/>
        <w:jc w:val="center"/>
        <w:rPr>
          <w:rFonts w:ascii="Times New Roman" w:hAnsi="Times New Roman" w:cs="Times New Roman"/>
          <w:b/>
          <w:noProof/>
          <w:sz w:val="24"/>
          <w:szCs w:val="24"/>
        </w:rPr>
      </w:pPr>
      <w:r w:rsidRPr="007F60C1">
        <w:rPr>
          <w:rFonts w:ascii="Times New Roman" w:hAnsi="Times New Roman" w:cs="Times New Roman"/>
          <w:b/>
          <w:noProof/>
          <w:sz w:val="24"/>
          <w:szCs w:val="24"/>
        </w:rPr>
        <w:t>BİRİNCİ KISIM</w:t>
      </w:r>
    </w:p>
    <w:p w:rsidR="00922CF5" w:rsidRPr="007F60C1" w:rsidRDefault="00922CF5" w:rsidP="00C35A03">
      <w:pPr>
        <w:spacing w:after="0" w:line="360" w:lineRule="auto"/>
        <w:ind w:left="0" w:firstLine="0"/>
        <w:jc w:val="center"/>
        <w:rPr>
          <w:rFonts w:ascii="Times New Roman" w:hAnsi="Times New Roman" w:cs="Times New Roman"/>
          <w:b/>
          <w:noProof/>
          <w:sz w:val="24"/>
          <w:szCs w:val="24"/>
        </w:rPr>
      </w:pPr>
      <w:r w:rsidRPr="007F60C1">
        <w:rPr>
          <w:rFonts w:ascii="Times New Roman" w:hAnsi="Times New Roman" w:cs="Times New Roman"/>
          <w:b/>
          <w:noProof/>
          <w:sz w:val="24"/>
          <w:szCs w:val="24"/>
        </w:rPr>
        <w:t>Genel Esaslar</w:t>
      </w:r>
    </w:p>
    <w:p w:rsidR="00922CF5" w:rsidRPr="007F60C1" w:rsidRDefault="00922CF5" w:rsidP="00C35A03">
      <w:pPr>
        <w:spacing w:after="0" w:line="360" w:lineRule="auto"/>
        <w:ind w:left="0" w:firstLine="0"/>
        <w:jc w:val="center"/>
        <w:rPr>
          <w:rFonts w:ascii="Times New Roman" w:hAnsi="Times New Roman" w:cs="Times New Roman"/>
          <w:b/>
          <w:noProof/>
          <w:sz w:val="24"/>
          <w:szCs w:val="24"/>
        </w:rPr>
      </w:pPr>
      <w:r w:rsidRPr="007F60C1">
        <w:rPr>
          <w:rFonts w:ascii="Times New Roman" w:hAnsi="Times New Roman" w:cs="Times New Roman"/>
          <w:b/>
          <w:noProof/>
          <w:sz w:val="24"/>
          <w:szCs w:val="24"/>
        </w:rPr>
        <w:t>Amaç, Kapsam, Hukuki Dayanak, Tanımlar ve Kısaltmalar</w:t>
      </w:r>
    </w:p>
    <w:p w:rsidR="00A72594" w:rsidRPr="007F60C1" w:rsidRDefault="00A72594" w:rsidP="00A72594">
      <w:pPr>
        <w:spacing w:after="0" w:line="360" w:lineRule="auto"/>
        <w:ind w:left="756" w:firstLine="0"/>
        <w:jc w:val="center"/>
        <w:rPr>
          <w:rFonts w:ascii="Times New Roman" w:hAnsi="Times New Roman" w:cs="Times New Roman"/>
          <w:b/>
          <w:noProof/>
          <w:sz w:val="24"/>
          <w:szCs w:val="24"/>
        </w:rPr>
      </w:pPr>
    </w:p>
    <w:p w:rsidR="00A72594" w:rsidRPr="007F60C1" w:rsidRDefault="00922CF5" w:rsidP="00A72594">
      <w:pPr>
        <w:spacing w:after="0" w:line="360" w:lineRule="auto"/>
        <w:ind w:left="756" w:firstLine="0"/>
        <w:rPr>
          <w:rFonts w:ascii="Times New Roman" w:hAnsi="Times New Roman" w:cs="Times New Roman"/>
          <w:b/>
          <w:noProof/>
          <w:sz w:val="24"/>
          <w:szCs w:val="24"/>
        </w:rPr>
      </w:pPr>
      <w:r w:rsidRPr="007F60C1">
        <w:rPr>
          <w:rFonts w:ascii="Times New Roman" w:hAnsi="Times New Roman" w:cs="Times New Roman"/>
          <w:b/>
          <w:noProof/>
          <w:sz w:val="24"/>
          <w:szCs w:val="24"/>
        </w:rPr>
        <w:t>Amaç</w:t>
      </w:r>
    </w:p>
    <w:p w:rsidR="00326512" w:rsidRPr="007F60C1" w:rsidRDefault="00922CF5" w:rsidP="00A72594">
      <w:pPr>
        <w:spacing w:after="0" w:line="360" w:lineRule="auto"/>
        <w:ind w:left="0" w:firstLine="709"/>
        <w:rPr>
          <w:rFonts w:ascii="Times New Roman" w:hAnsi="Times New Roman" w:cs="Times New Roman"/>
          <w:noProof/>
          <w:sz w:val="24"/>
          <w:szCs w:val="24"/>
        </w:rPr>
      </w:pPr>
      <w:r w:rsidRPr="007F60C1">
        <w:rPr>
          <w:rFonts w:ascii="Times New Roman" w:hAnsi="Times New Roman" w:cs="Times New Roman"/>
          <w:b/>
          <w:noProof/>
          <w:sz w:val="24"/>
          <w:szCs w:val="24"/>
        </w:rPr>
        <w:t xml:space="preserve">MADDE 1- </w:t>
      </w:r>
      <w:r w:rsidRPr="007F60C1">
        <w:rPr>
          <w:rFonts w:ascii="Times New Roman" w:hAnsi="Times New Roman" w:cs="Times New Roman"/>
          <w:noProof/>
          <w:sz w:val="24"/>
          <w:szCs w:val="24"/>
        </w:rPr>
        <w:t>Bu yönergenin amacı, Hazine ve Maliye Bakanlığı taşra teşkilatı olan Siirt Defterdarlığı Personel Müdürlüğünün, iş ve işlemlerinin yürütülmesinde hizmet alanlarına, görev yetki ve sorumluluklarına göre izlenecek yol ve yöntemler ile usul ve esasları düzenlemektir.</w:t>
      </w:r>
    </w:p>
    <w:p w:rsidR="00007ABF" w:rsidRPr="007F60C1" w:rsidRDefault="00326512" w:rsidP="00A72594">
      <w:pPr>
        <w:spacing w:after="0" w:line="360" w:lineRule="auto"/>
        <w:ind w:left="0" w:firstLine="708"/>
        <w:rPr>
          <w:rFonts w:ascii="Times New Roman" w:hAnsi="Times New Roman" w:cs="Times New Roman"/>
          <w:b/>
          <w:noProof/>
          <w:sz w:val="24"/>
          <w:szCs w:val="24"/>
        </w:rPr>
      </w:pPr>
      <w:r w:rsidRPr="007F60C1">
        <w:rPr>
          <w:rFonts w:ascii="Times New Roman" w:hAnsi="Times New Roman" w:cs="Times New Roman"/>
          <w:b/>
          <w:noProof/>
          <w:sz w:val="24"/>
          <w:szCs w:val="24"/>
        </w:rPr>
        <w:t>Kapsam</w:t>
      </w:r>
    </w:p>
    <w:p w:rsidR="00007ABF" w:rsidRPr="007F60C1" w:rsidRDefault="00326512" w:rsidP="00A72594">
      <w:pPr>
        <w:spacing w:after="0" w:line="360" w:lineRule="auto"/>
        <w:ind w:left="0" w:firstLine="708"/>
        <w:rPr>
          <w:rFonts w:ascii="Times New Roman" w:hAnsi="Times New Roman" w:cs="Times New Roman"/>
          <w:noProof/>
          <w:sz w:val="24"/>
          <w:szCs w:val="24"/>
        </w:rPr>
      </w:pPr>
      <w:r w:rsidRPr="007F60C1">
        <w:rPr>
          <w:rFonts w:ascii="Times New Roman" w:hAnsi="Times New Roman" w:cs="Times New Roman"/>
          <w:b/>
          <w:noProof/>
          <w:sz w:val="24"/>
          <w:szCs w:val="24"/>
        </w:rPr>
        <w:t>MADDE 2-</w:t>
      </w:r>
      <w:r w:rsidRPr="007F60C1">
        <w:rPr>
          <w:rFonts w:ascii="Times New Roman" w:hAnsi="Times New Roman" w:cs="Times New Roman"/>
          <w:noProof/>
          <w:sz w:val="24"/>
          <w:szCs w:val="24"/>
        </w:rPr>
        <w:t xml:space="preserve"> Bu yönerge; Siirt Defterdarlığı Personel Müdürlüğünün hizmet alanlarına, görev, yetki ve sorumluluklarına ilişkin usul ve esasları </w:t>
      </w:r>
      <w:r w:rsidR="000342A6" w:rsidRPr="007F60C1">
        <w:rPr>
          <w:rFonts w:ascii="Times New Roman" w:hAnsi="Times New Roman" w:cs="Times New Roman"/>
          <w:noProof/>
          <w:sz w:val="24"/>
          <w:szCs w:val="24"/>
        </w:rPr>
        <w:t>kapsar.</w:t>
      </w:r>
    </w:p>
    <w:p w:rsidR="00007ABF" w:rsidRPr="007F60C1" w:rsidRDefault="000342A6" w:rsidP="00A72594">
      <w:pPr>
        <w:spacing w:after="0" w:line="360" w:lineRule="auto"/>
        <w:ind w:left="0" w:firstLine="708"/>
        <w:rPr>
          <w:rFonts w:ascii="Times New Roman" w:hAnsi="Times New Roman" w:cs="Times New Roman"/>
          <w:b/>
          <w:noProof/>
          <w:sz w:val="24"/>
          <w:szCs w:val="24"/>
        </w:rPr>
      </w:pPr>
      <w:r w:rsidRPr="007F60C1">
        <w:rPr>
          <w:rFonts w:ascii="Times New Roman" w:hAnsi="Times New Roman" w:cs="Times New Roman"/>
          <w:b/>
          <w:noProof/>
          <w:sz w:val="24"/>
          <w:szCs w:val="24"/>
        </w:rPr>
        <w:t>Hukuki Dayanak</w:t>
      </w:r>
    </w:p>
    <w:p w:rsidR="00007ABF" w:rsidRPr="007F60C1" w:rsidRDefault="000342A6" w:rsidP="00A72594">
      <w:pPr>
        <w:spacing w:after="0" w:line="360" w:lineRule="auto"/>
        <w:ind w:left="0" w:firstLine="708"/>
        <w:rPr>
          <w:rFonts w:ascii="Times New Roman" w:hAnsi="Times New Roman" w:cs="Times New Roman"/>
          <w:noProof/>
          <w:sz w:val="24"/>
          <w:szCs w:val="24"/>
        </w:rPr>
      </w:pPr>
      <w:r w:rsidRPr="007F60C1">
        <w:rPr>
          <w:rFonts w:ascii="Times New Roman" w:hAnsi="Times New Roman" w:cs="Times New Roman"/>
          <w:b/>
          <w:noProof/>
          <w:sz w:val="24"/>
          <w:szCs w:val="24"/>
        </w:rPr>
        <w:t>MADDE 3-</w:t>
      </w:r>
      <w:r w:rsidRPr="007F60C1">
        <w:rPr>
          <w:rFonts w:ascii="Times New Roman" w:hAnsi="Times New Roman" w:cs="Times New Roman"/>
          <w:noProof/>
          <w:sz w:val="24"/>
          <w:szCs w:val="24"/>
        </w:rPr>
        <w:t xml:space="preserve"> Bu yönerge “ Hazine ve Maliye Bakanlığı Kamu İç Kontrol Standartları Uyum Eylem Planı” na dayanılarak hazırlanan “ Defterdarlıklar İç Kontrol Eylem Planı” gereğince hazırlanmıştır.</w:t>
      </w:r>
    </w:p>
    <w:p w:rsidR="00007ABF" w:rsidRPr="007F60C1" w:rsidRDefault="000342A6" w:rsidP="00A72594">
      <w:pPr>
        <w:spacing w:after="0" w:line="360" w:lineRule="auto"/>
        <w:ind w:left="0" w:firstLine="708"/>
        <w:rPr>
          <w:rFonts w:ascii="Times New Roman" w:hAnsi="Times New Roman" w:cs="Times New Roman"/>
          <w:b/>
          <w:noProof/>
          <w:sz w:val="24"/>
          <w:szCs w:val="24"/>
        </w:rPr>
      </w:pPr>
      <w:r w:rsidRPr="007F60C1">
        <w:rPr>
          <w:rFonts w:ascii="Times New Roman" w:hAnsi="Times New Roman" w:cs="Times New Roman"/>
          <w:b/>
          <w:noProof/>
          <w:sz w:val="24"/>
          <w:szCs w:val="24"/>
        </w:rPr>
        <w:t>Tanımlar ve Kısaltmalar</w:t>
      </w:r>
    </w:p>
    <w:p w:rsidR="000342A6" w:rsidRPr="007F60C1" w:rsidRDefault="000342A6" w:rsidP="00A72594">
      <w:pPr>
        <w:spacing w:after="0" w:line="360" w:lineRule="auto"/>
        <w:ind w:left="0" w:firstLine="708"/>
        <w:rPr>
          <w:rFonts w:ascii="Times New Roman" w:hAnsi="Times New Roman" w:cs="Times New Roman"/>
          <w:noProof/>
          <w:sz w:val="24"/>
          <w:szCs w:val="24"/>
        </w:rPr>
      </w:pPr>
      <w:r w:rsidRPr="007F60C1">
        <w:rPr>
          <w:rFonts w:ascii="Times New Roman" w:hAnsi="Times New Roman" w:cs="Times New Roman"/>
          <w:b/>
          <w:noProof/>
          <w:sz w:val="24"/>
          <w:szCs w:val="24"/>
        </w:rPr>
        <w:t>MADDE 4-</w:t>
      </w:r>
      <w:r w:rsidRPr="007F60C1">
        <w:rPr>
          <w:rFonts w:ascii="Times New Roman" w:hAnsi="Times New Roman" w:cs="Times New Roman"/>
          <w:noProof/>
          <w:sz w:val="24"/>
          <w:szCs w:val="24"/>
        </w:rPr>
        <w:t xml:space="preserve"> Bu Yönergede yer alan;</w:t>
      </w:r>
    </w:p>
    <w:p w:rsidR="000342A6" w:rsidRPr="007F60C1" w:rsidRDefault="000342A6"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Bakanlık:</w:t>
      </w:r>
      <w:r w:rsidRPr="007F60C1">
        <w:rPr>
          <w:rFonts w:ascii="Times New Roman" w:hAnsi="Times New Roman" w:cs="Times New Roman"/>
          <w:noProof/>
          <w:sz w:val="24"/>
          <w:szCs w:val="24"/>
        </w:rPr>
        <w:t xml:space="preserve"> Hazine ve Maliye Bakanlığını,</w:t>
      </w:r>
    </w:p>
    <w:p w:rsidR="000342A6" w:rsidRPr="007F60C1" w:rsidRDefault="000342A6"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Bakan:</w:t>
      </w:r>
      <w:r w:rsidRPr="007F60C1">
        <w:rPr>
          <w:rFonts w:ascii="Times New Roman" w:hAnsi="Times New Roman" w:cs="Times New Roman"/>
          <w:noProof/>
          <w:sz w:val="24"/>
          <w:szCs w:val="24"/>
        </w:rPr>
        <w:t xml:space="preserve"> Hazine ve Maliye Bakanını,</w:t>
      </w:r>
    </w:p>
    <w:p w:rsidR="000342A6" w:rsidRPr="007F60C1" w:rsidRDefault="000342A6"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Üst Yönetici:</w:t>
      </w:r>
      <w:r w:rsidR="006D6F8E" w:rsidRPr="007F60C1">
        <w:rPr>
          <w:rFonts w:ascii="Times New Roman" w:hAnsi="Times New Roman" w:cs="Times New Roman"/>
          <w:noProof/>
          <w:sz w:val="24"/>
          <w:szCs w:val="24"/>
        </w:rPr>
        <w:t xml:space="preserve"> Hazine ve Maliye Bakan Yardımcısını,</w:t>
      </w:r>
    </w:p>
    <w:p w:rsidR="00772C60" w:rsidRPr="007F60C1" w:rsidRDefault="00772C60"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Genel Müdürlük:</w:t>
      </w:r>
      <w:r w:rsidRPr="007F60C1">
        <w:rPr>
          <w:rFonts w:ascii="Times New Roman" w:hAnsi="Times New Roman" w:cs="Times New Roman"/>
          <w:noProof/>
          <w:sz w:val="24"/>
          <w:szCs w:val="24"/>
        </w:rPr>
        <w:t xml:space="preserve"> Personel Genel Müdürlüğünü,</w:t>
      </w:r>
    </w:p>
    <w:p w:rsidR="006D6F8E" w:rsidRPr="007F60C1" w:rsidRDefault="006D6F8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Defterdarlık:</w:t>
      </w:r>
      <w:r w:rsidRPr="007F60C1">
        <w:rPr>
          <w:rFonts w:ascii="Times New Roman" w:hAnsi="Times New Roman" w:cs="Times New Roman"/>
          <w:noProof/>
          <w:sz w:val="24"/>
          <w:szCs w:val="24"/>
        </w:rPr>
        <w:t xml:space="preserve"> Siirt Defterdarlığını,</w:t>
      </w:r>
    </w:p>
    <w:p w:rsidR="006D6F8E" w:rsidRPr="007F60C1" w:rsidRDefault="006D6F8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Defterdar:</w:t>
      </w:r>
      <w:r w:rsidRPr="007F60C1">
        <w:rPr>
          <w:rFonts w:ascii="Times New Roman" w:hAnsi="Times New Roman" w:cs="Times New Roman"/>
          <w:noProof/>
          <w:sz w:val="24"/>
          <w:szCs w:val="24"/>
        </w:rPr>
        <w:t xml:space="preserve"> Siirt Defterdarını,</w:t>
      </w:r>
    </w:p>
    <w:p w:rsidR="006D6F8E" w:rsidRPr="007F60C1" w:rsidRDefault="006D6F8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Birim Müdürü:</w:t>
      </w:r>
      <w:r w:rsidRPr="007F60C1">
        <w:rPr>
          <w:rFonts w:ascii="Times New Roman" w:hAnsi="Times New Roman" w:cs="Times New Roman"/>
          <w:noProof/>
          <w:sz w:val="24"/>
          <w:szCs w:val="24"/>
        </w:rPr>
        <w:t xml:space="preserve"> Birimlerin başında bulunan üst amiri (Muhakemat Müdürü, Muhasebe Müdürü,Personel Müdürü)</w:t>
      </w:r>
    </w:p>
    <w:p w:rsidR="006D6F8E" w:rsidRPr="007F60C1" w:rsidRDefault="006D6F8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Yöneticiler:</w:t>
      </w:r>
      <w:r w:rsidRPr="007F60C1">
        <w:rPr>
          <w:rFonts w:ascii="Times New Roman" w:hAnsi="Times New Roman" w:cs="Times New Roman"/>
          <w:noProof/>
          <w:sz w:val="24"/>
          <w:szCs w:val="24"/>
        </w:rPr>
        <w:t xml:space="preserve"> Defterdar, Defterdar Yardımcısı, Birim Müdürü, Birim Müdür Yardımcısı ve Şef,</w:t>
      </w:r>
    </w:p>
    <w:p w:rsidR="006D6F8E" w:rsidRPr="007F60C1" w:rsidRDefault="006D6F8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Merkez Birimleri:</w:t>
      </w:r>
      <w:r w:rsidRPr="007F60C1">
        <w:rPr>
          <w:rFonts w:ascii="Times New Roman" w:hAnsi="Times New Roman" w:cs="Times New Roman"/>
          <w:noProof/>
          <w:sz w:val="24"/>
          <w:szCs w:val="24"/>
        </w:rPr>
        <w:t xml:space="preserve"> Muhakemat Müdürlüğü, Muhasebe Müdürlüğü ve Personel Müdürlüğünü,</w:t>
      </w:r>
    </w:p>
    <w:p w:rsidR="006D6F8E" w:rsidRPr="007F60C1" w:rsidRDefault="006D6F8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CİMER:</w:t>
      </w:r>
      <w:r w:rsidRPr="007F60C1">
        <w:rPr>
          <w:rFonts w:ascii="Times New Roman" w:hAnsi="Times New Roman" w:cs="Times New Roman"/>
          <w:noProof/>
          <w:sz w:val="24"/>
          <w:szCs w:val="24"/>
        </w:rPr>
        <w:t xml:space="preserve"> Cumhurbaşkanlığı İletişim Merkezini,</w:t>
      </w:r>
    </w:p>
    <w:p w:rsidR="006D6F8E" w:rsidRPr="007F60C1" w:rsidRDefault="006D6F8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MYS:</w:t>
      </w:r>
      <w:r w:rsidRPr="007F60C1">
        <w:rPr>
          <w:rFonts w:ascii="Times New Roman" w:hAnsi="Times New Roman" w:cs="Times New Roman"/>
          <w:noProof/>
          <w:sz w:val="24"/>
          <w:szCs w:val="24"/>
        </w:rPr>
        <w:t xml:space="preserve"> </w:t>
      </w:r>
      <w:r w:rsidR="00CA45FE" w:rsidRPr="007F60C1">
        <w:rPr>
          <w:rFonts w:ascii="Times New Roman" w:hAnsi="Times New Roman" w:cs="Times New Roman"/>
          <w:noProof/>
          <w:sz w:val="24"/>
          <w:szCs w:val="24"/>
        </w:rPr>
        <w:t>Mali</w:t>
      </w:r>
      <w:r w:rsidRPr="007F60C1">
        <w:rPr>
          <w:rFonts w:ascii="Times New Roman" w:hAnsi="Times New Roman" w:cs="Times New Roman"/>
          <w:noProof/>
          <w:sz w:val="24"/>
          <w:szCs w:val="24"/>
        </w:rPr>
        <w:t xml:space="preserve"> Yönetim Sistemini,</w:t>
      </w:r>
    </w:p>
    <w:p w:rsidR="00CA45FE" w:rsidRPr="007F60C1" w:rsidRDefault="00CA45F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KBS:</w:t>
      </w:r>
      <w:r w:rsidRPr="007F60C1">
        <w:rPr>
          <w:rFonts w:ascii="Times New Roman" w:hAnsi="Times New Roman" w:cs="Times New Roman"/>
          <w:noProof/>
          <w:sz w:val="24"/>
          <w:szCs w:val="24"/>
        </w:rPr>
        <w:t xml:space="preserve"> Kamu Harcama ve Muhasebe Bilişim Sistemini,</w:t>
      </w:r>
    </w:p>
    <w:p w:rsidR="00CA45FE" w:rsidRPr="007F60C1" w:rsidRDefault="00CA45F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HYS:</w:t>
      </w:r>
      <w:r w:rsidRPr="007F60C1">
        <w:rPr>
          <w:rFonts w:ascii="Times New Roman" w:hAnsi="Times New Roman" w:cs="Times New Roman"/>
          <w:noProof/>
          <w:sz w:val="24"/>
          <w:szCs w:val="24"/>
        </w:rPr>
        <w:t xml:space="preserve"> Harcama Yönetim Sistemini,</w:t>
      </w:r>
    </w:p>
    <w:p w:rsidR="00CA45FE" w:rsidRPr="007F60C1" w:rsidRDefault="00CA45F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PEROP:</w:t>
      </w:r>
      <w:r w:rsidRPr="007F60C1">
        <w:rPr>
          <w:rFonts w:ascii="Times New Roman" w:hAnsi="Times New Roman" w:cs="Times New Roman"/>
          <w:noProof/>
          <w:sz w:val="24"/>
          <w:szCs w:val="24"/>
        </w:rPr>
        <w:t xml:space="preserve"> Personel Otomasyon Programını,</w:t>
      </w:r>
    </w:p>
    <w:p w:rsidR="00CA45FE" w:rsidRPr="007F60C1" w:rsidRDefault="00CA45F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lastRenderedPageBreak/>
        <w:t>EKAP:</w:t>
      </w:r>
      <w:r w:rsidRPr="007F60C1">
        <w:rPr>
          <w:rFonts w:ascii="Times New Roman" w:hAnsi="Times New Roman" w:cs="Times New Roman"/>
          <w:noProof/>
          <w:sz w:val="24"/>
          <w:szCs w:val="24"/>
        </w:rPr>
        <w:t xml:space="preserve"> Elektronik Kamu Alımları Platformunu,</w:t>
      </w:r>
    </w:p>
    <w:p w:rsidR="00CA45FE" w:rsidRPr="007F60C1" w:rsidRDefault="00CA45FE" w:rsidP="00A72594">
      <w:pPr>
        <w:pStyle w:val="ListeParagraf"/>
        <w:numPr>
          <w:ilvl w:val="0"/>
          <w:numId w:val="99"/>
        </w:numPr>
        <w:spacing w:after="0" w:line="360" w:lineRule="auto"/>
        <w:rPr>
          <w:rFonts w:ascii="Times New Roman" w:hAnsi="Times New Roman" w:cs="Times New Roman"/>
          <w:noProof/>
          <w:sz w:val="24"/>
          <w:szCs w:val="24"/>
        </w:rPr>
      </w:pPr>
      <w:r w:rsidRPr="007F60C1">
        <w:rPr>
          <w:rFonts w:ascii="Times New Roman" w:hAnsi="Times New Roman" w:cs="Times New Roman"/>
          <w:b/>
          <w:noProof/>
          <w:sz w:val="24"/>
          <w:szCs w:val="24"/>
        </w:rPr>
        <w:t>SGB Net:</w:t>
      </w:r>
      <w:r w:rsidRPr="007F60C1">
        <w:rPr>
          <w:rFonts w:ascii="Times New Roman" w:hAnsi="Times New Roman" w:cs="Times New Roman"/>
          <w:noProof/>
          <w:sz w:val="24"/>
          <w:szCs w:val="24"/>
        </w:rPr>
        <w:t xml:space="preserve"> Strateji Geliştirme Başkanlığı Otomasyon Programını,</w:t>
      </w:r>
    </w:p>
    <w:p w:rsidR="00CA45FE" w:rsidRPr="007F60C1" w:rsidRDefault="00CA45FE" w:rsidP="00A72594">
      <w:pPr>
        <w:pStyle w:val="ListeParagraf"/>
        <w:numPr>
          <w:ilvl w:val="0"/>
          <w:numId w:val="99"/>
        </w:numPr>
        <w:spacing w:after="0" w:line="360" w:lineRule="auto"/>
        <w:rPr>
          <w:rFonts w:ascii="Times New Roman" w:hAnsi="Times New Roman" w:cs="Times New Roman"/>
          <w:noProof/>
          <w:color w:val="auto"/>
          <w:sz w:val="24"/>
          <w:szCs w:val="24"/>
        </w:rPr>
      </w:pPr>
      <w:r w:rsidRPr="007F60C1">
        <w:rPr>
          <w:rFonts w:ascii="Times New Roman" w:hAnsi="Times New Roman" w:cs="Times New Roman"/>
          <w:b/>
          <w:noProof/>
          <w:sz w:val="24"/>
          <w:szCs w:val="24"/>
        </w:rPr>
        <w:t>BELGENET:</w:t>
      </w:r>
      <w:r w:rsidRPr="007F60C1">
        <w:rPr>
          <w:rFonts w:ascii="Times New Roman" w:hAnsi="Times New Roman" w:cs="Times New Roman"/>
          <w:noProof/>
          <w:sz w:val="24"/>
          <w:szCs w:val="24"/>
        </w:rPr>
        <w:t xml:space="preserve"> </w:t>
      </w:r>
      <w:r w:rsidRPr="007F60C1">
        <w:rPr>
          <w:rFonts w:ascii="Times New Roman" w:hAnsi="Times New Roman" w:cs="Times New Roman"/>
          <w:color w:val="auto"/>
          <w:sz w:val="24"/>
          <w:szCs w:val="24"/>
          <w:shd w:val="clear" w:color="auto" w:fill="FFFFFF"/>
        </w:rPr>
        <w:t>Elektronik Belge Yönetim Sistemi</w:t>
      </w:r>
      <w:r w:rsidR="00214348" w:rsidRPr="007F60C1">
        <w:rPr>
          <w:rFonts w:ascii="Times New Roman" w:hAnsi="Times New Roman" w:cs="Times New Roman"/>
          <w:color w:val="auto"/>
          <w:sz w:val="24"/>
          <w:szCs w:val="24"/>
          <w:shd w:val="clear" w:color="auto" w:fill="FFFFFF"/>
        </w:rPr>
        <w:t>ni,</w:t>
      </w:r>
    </w:p>
    <w:p w:rsidR="00CA45FE" w:rsidRPr="007F60C1" w:rsidRDefault="00CA45FE" w:rsidP="00A72594">
      <w:pPr>
        <w:pStyle w:val="ListeParagraf"/>
        <w:numPr>
          <w:ilvl w:val="0"/>
          <w:numId w:val="99"/>
        </w:numPr>
        <w:spacing w:after="0" w:line="360" w:lineRule="auto"/>
        <w:rPr>
          <w:rFonts w:ascii="Times New Roman" w:hAnsi="Times New Roman" w:cs="Times New Roman"/>
          <w:noProof/>
          <w:color w:val="auto"/>
          <w:sz w:val="24"/>
          <w:szCs w:val="24"/>
        </w:rPr>
      </w:pPr>
      <w:r w:rsidRPr="007F60C1">
        <w:rPr>
          <w:rFonts w:ascii="Times New Roman" w:hAnsi="Times New Roman" w:cs="Times New Roman"/>
          <w:b/>
          <w:noProof/>
          <w:sz w:val="24"/>
          <w:szCs w:val="24"/>
        </w:rPr>
        <w:t>Servis:</w:t>
      </w:r>
      <w:r w:rsidRPr="007F60C1">
        <w:rPr>
          <w:rFonts w:ascii="Times New Roman" w:hAnsi="Times New Roman" w:cs="Times New Roman"/>
          <w:noProof/>
          <w:color w:val="auto"/>
          <w:sz w:val="24"/>
          <w:szCs w:val="24"/>
        </w:rPr>
        <w:t xml:space="preserve"> Siirt Defterarlığı Birim Yönergesine göre, Birim Müdürlüklerinde iş ve işlemlerin yürütümü için oluşturulan servisleri</w:t>
      </w:r>
      <w:r w:rsidR="007E0621" w:rsidRPr="007F60C1">
        <w:rPr>
          <w:rFonts w:ascii="Times New Roman" w:hAnsi="Times New Roman" w:cs="Times New Roman"/>
          <w:noProof/>
          <w:color w:val="auto"/>
          <w:sz w:val="24"/>
          <w:szCs w:val="24"/>
        </w:rPr>
        <w:t>,</w:t>
      </w:r>
    </w:p>
    <w:p w:rsidR="007E0621" w:rsidRPr="007F60C1" w:rsidRDefault="007E0621" w:rsidP="00A72594">
      <w:pPr>
        <w:pStyle w:val="ListeParagraf"/>
        <w:numPr>
          <w:ilvl w:val="0"/>
          <w:numId w:val="99"/>
        </w:numPr>
        <w:spacing w:after="0" w:line="360" w:lineRule="auto"/>
        <w:rPr>
          <w:rFonts w:ascii="Times New Roman" w:hAnsi="Times New Roman" w:cs="Times New Roman"/>
          <w:noProof/>
          <w:color w:val="auto"/>
          <w:sz w:val="24"/>
          <w:szCs w:val="24"/>
        </w:rPr>
      </w:pPr>
      <w:r w:rsidRPr="007F60C1">
        <w:rPr>
          <w:rFonts w:ascii="Times New Roman" w:hAnsi="Times New Roman" w:cs="Times New Roman"/>
          <w:b/>
          <w:noProof/>
          <w:color w:val="auto"/>
          <w:sz w:val="24"/>
          <w:szCs w:val="24"/>
        </w:rPr>
        <w:t>Yönerge:</w:t>
      </w:r>
      <w:r w:rsidRPr="007F60C1">
        <w:rPr>
          <w:rFonts w:ascii="Times New Roman" w:hAnsi="Times New Roman" w:cs="Times New Roman"/>
          <w:noProof/>
          <w:color w:val="auto"/>
          <w:sz w:val="24"/>
          <w:szCs w:val="24"/>
        </w:rPr>
        <w:t xml:space="preserve"> Bu Yönergeyi ifade eder.</w:t>
      </w:r>
    </w:p>
    <w:p w:rsidR="00922CF5" w:rsidRPr="007F60C1" w:rsidRDefault="00922CF5" w:rsidP="00A72594">
      <w:pPr>
        <w:spacing w:after="0" w:line="360" w:lineRule="auto"/>
        <w:ind w:left="756" w:firstLine="0"/>
        <w:rPr>
          <w:rFonts w:ascii="Times New Roman" w:hAnsi="Times New Roman" w:cs="Times New Roman"/>
          <w:b/>
          <w:noProof/>
          <w:sz w:val="24"/>
          <w:szCs w:val="24"/>
        </w:rPr>
      </w:pPr>
    </w:p>
    <w:p w:rsidR="00CD757C" w:rsidRPr="007F60C1" w:rsidRDefault="00CD757C" w:rsidP="00A72594">
      <w:pPr>
        <w:pStyle w:val="Balk1"/>
        <w:tabs>
          <w:tab w:val="center" w:pos="215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192DFE" w:rsidRPr="007F60C1">
        <w:rPr>
          <w:rFonts w:ascii="Times New Roman" w:hAnsi="Times New Roman" w:cs="Times New Roman"/>
          <w:sz w:val="24"/>
          <w:szCs w:val="24"/>
        </w:rPr>
        <w:t xml:space="preserve">                               İ</w:t>
      </w:r>
      <w:r w:rsidRPr="007F60C1">
        <w:rPr>
          <w:rFonts w:ascii="Times New Roman" w:hAnsi="Times New Roman" w:cs="Times New Roman"/>
          <w:sz w:val="24"/>
          <w:szCs w:val="24"/>
        </w:rPr>
        <w:t>KİNCİ KISIM</w:t>
      </w:r>
    </w:p>
    <w:p w:rsidR="00CD757C" w:rsidRPr="007F60C1" w:rsidRDefault="00CD757C" w:rsidP="00A72594">
      <w:pPr>
        <w:pStyle w:val="Balk1"/>
        <w:tabs>
          <w:tab w:val="center" w:pos="215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Personel Müdürlüğü İşlemleri</w:t>
      </w:r>
    </w:p>
    <w:p w:rsidR="0074640A" w:rsidRPr="007F60C1" w:rsidRDefault="0074640A" w:rsidP="00A72594">
      <w:pPr>
        <w:spacing w:after="0" w:line="360" w:lineRule="auto"/>
        <w:rPr>
          <w:rFonts w:ascii="Times New Roman" w:hAnsi="Times New Roman" w:cs="Times New Roman"/>
          <w:sz w:val="24"/>
          <w:szCs w:val="24"/>
        </w:rPr>
      </w:pPr>
    </w:p>
    <w:p w:rsidR="003A1BCE" w:rsidRPr="007F60C1" w:rsidRDefault="00CD757C" w:rsidP="00A72594">
      <w:pPr>
        <w:pStyle w:val="Balk1"/>
        <w:tabs>
          <w:tab w:val="center" w:pos="215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sz w:val="24"/>
          <w:szCs w:val="24"/>
        </w:rPr>
        <w:t>Servis ve İşlemler</w:t>
      </w:r>
    </w:p>
    <w:p w:rsidR="003A1BCE" w:rsidRPr="007F60C1" w:rsidRDefault="00EB5817" w:rsidP="00A72594">
      <w:pPr>
        <w:spacing w:after="0" w:line="360" w:lineRule="auto"/>
        <w:ind w:left="0" w:firstLine="0"/>
        <w:jc w:val="left"/>
        <w:rPr>
          <w:rFonts w:ascii="Times New Roman" w:hAnsi="Times New Roman" w:cs="Times New Roman"/>
          <w:b/>
          <w:sz w:val="24"/>
          <w:szCs w:val="24"/>
        </w:rPr>
      </w:pPr>
      <w:r w:rsidRPr="007F60C1">
        <w:rPr>
          <w:rFonts w:ascii="Times New Roman" w:hAnsi="Times New Roman" w:cs="Times New Roman"/>
          <w:b/>
          <w:sz w:val="24"/>
          <w:szCs w:val="24"/>
        </w:rPr>
        <w:t xml:space="preserve"> </w:t>
      </w:r>
    </w:p>
    <w:p w:rsidR="003A1BCE" w:rsidRPr="007F60C1" w:rsidRDefault="00EB5817" w:rsidP="00A72594">
      <w:pPr>
        <w:tabs>
          <w:tab w:val="center" w:pos="4664"/>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CD757C" w:rsidRPr="007F60C1">
        <w:rPr>
          <w:rFonts w:ascii="Times New Roman" w:hAnsi="Times New Roman" w:cs="Times New Roman"/>
          <w:b/>
          <w:sz w:val="24"/>
          <w:szCs w:val="24"/>
        </w:rPr>
        <w:tab/>
        <w:t>MADDE</w:t>
      </w:r>
      <w:r w:rsidRPr="007F60C1">
        <w:rPr>
          <w:rFonts w:ascii="Times New Roman" w:hAnsi="Times New Roman" w:cs="Times New Roman"/>
          <w:b/>
          <w:sz w:val="24"/>
          <w:szCs w:val="24"/>
        </w:rPr>
        <w:t xml:space="preserve"> 5-</w:t>
      </w:r>
      <w:r w:rsidRPr="007F60C1">
        <w:rPr>
          <w:rFonts w:ascii="Times New Roman" w:hAnsi="Times New Roman" w:cs="Times New Roman"/>
          <w:sz w:val="24"/>
          <w:szCs w:val="24"/>
        </w:rPr>
        <w:t xml:space="preserve"> Personel Müdürlüğü iş v</w:t>
      </w:r>
      <w:r w:rsidR="00772C60" w:rsidRPr="007F60C1">
        <w:rPr>
          <w:rFonts w:ascii="Times New Roman" w:hAnsi="Times New Roman" w:cs="Times New Roman"/>
          <w:sz w:val="24"/>
          <w:szCs w:val="24"/>
        </w:rPr>
        <w:t xml:space="preserve">e işlemleri aşağıda belirtilen </w:t>
      </w:r>
      <w:r w:rsidRPr="007F60C1">
        <w:rPr>
          <w:rFonts w:ascii="Times New Roman" w:hAnsi="Times New Roman" w:cs="Times New Roman"/>
          <w:sz w:val="24"/>
          <w:szCs w:val="24"/>
        </w:rPr>
        <w:t xml:space="preserve">servislerce yerine getirilir. </w:t>
      </w:r>
    </w:p>
    <w:p w:rsidR="003A1BCE" w:rsidRPr="007F60C1" w:rsidRDefault="00EB5817" w:rsidP="00A72594">
      <w:pPr>
        <w:spacing w:after="0" w:line="360" w:lineRule="auto"/>
        <w:ind w:left="709"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Sınav Hizmetleri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Atama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Kadro ve İstatistik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Bilgi İşlem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Disiplin ve Soruşturma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İdari Davalar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Sosyal, Yönetsel ve Mali İşler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Eğitim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Genel Evrak Servisi </w:t>
      </w:r>
    </w:p>
    <w:p w:rsidR="003A1BCE" w:rsidRPr="007F60C1" w:rsidRDefault="00EB5817" w:rsidP="00A72594">
      <w:pPr>
        <w:numPr>
          <w:ilvl w:val="0"/>
          <w:numId w:val="1"/>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Arşiv Servisi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C35A03">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1-Sınav Hizmetleri Servisi İşlemleri: </w:t>
      </w:r>
    </w:p>
    <w:p w:rsidR="003A1BCE" w:rsidRPr="007F60C1" w:rsidRDefault="00EB5817" w:rsidP="00A72594">
      <w:pPr>
        <w:spacing w:after="0" w:line="360" w:lineRule="auto"/>
        <w:ind w:left="0"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D02F6C" w:rsidRPr="007F60C1">
        <w:rPr>
          <w:rFonts w:ascii="Times New Roman" w:hAnsi="Times New Roman" w:cs="Times New Roman"/>
          <w:b/>
          <w:sz w:val="24"/>
          <w:szCs w:val="24"/>
        </w:rPr>
        <w:tab/>
      </w:r>
      <w:r w:rsidRPr="007F60C1">
        <w:rPr>
          <w:rFonts w:ascii="Times New Roman" w:hAnsi="Times New Roman" w:cs="Times New Roman"/>
          <w:b/>
          <w:sz w:val="24"/>
          <w:szCs w:val="24"/>
        </w:rPr>
        <w:t xml:space="preserve">MADDE 6- </w:t>
      </w:r>
      <w:r w:rsidRPr="007F60C1">
        <w:rPr>
          <w:rFonts w:ascii="Times New Roman" w:hAnsi="Times New Roman" w:cs="Times New Roman"/>
          <w:sz w:val="24"/>
          <w:szCs w:val="24"/>
        </w:rPr>
        <w:t xml:space="preserve"> (1) Sınav servisi memuriyete giriş, görevde yükselme, unvan değişikliği ve geçiş sınavları ile Bakanlıkça yapılacak diğer sınavlara iliş</w:t>
      </w:r>
      <w:r w:rsidR="00772C60" w:rsidRPr="007F60C1">
        <w:rPr>
          <w:rFonts w:ascii="Times New Roman" w:hAnsi="Times New Roman" w:cs="Times New Roman"/>
          <w:sz w:val="24"/>
          <w:szCs w:val="24"/>
        </w:rPr>
        <w:t>kin işlemlerini ilgili mevzuatı</w:t>
      </w:r>
      <w:r w:rsidRPr="007F60C1">
        <w:rPr>
          <w:rFonts w:ascii="Times New Roman" w:hAnsi="Times New Roman" w:cs="Times New Roman"/>
          <w:sz w:val="24"/>
          <w:szCs w:val="24"/>
        </w:rPr>
        <w:t xml:space="preserve"> ve Genel Müdürlükçe belirlenen usul ve esaslar çerçevesinde yürütür. </w:t>
      </w:r>
    </w:p>
    <w:p w:rsidR="003A1BCE" w:rsidRPr="007F60C1" w:rsidRDefault="00EB5817" w:rsidP="00A72594">
      <w:pPr>
        <w:spacing w:after="0" w:line="360" w:lineRule="auto"/>
        <w:ind w:left="-15" w:firstLine="709"/>
        <w:rPr>
          <w:rFonts w:ascii="Times New Roman" w:hAnsi="Times New Roman" w:cs="Times New Roman"/>
          <w:sz w:val="24"/>
          <w:szCs w:val="24"/>
        </w:rPr>
      </w:pPr>
      <w:r w:rsidRPr="007F60C1">
        <w:rPr>
          <w:rFonts w:ascii="Times New Roman" w:hAnsi="Times New Roman" w:cs="Times New Roman"/>
          <w:sz w:val="24"/>
          <w:szCs w:val="24"/>
        </w:rPr>
        <w:t xml:space="preserve">(2) Sınav; kamu personeli seçme sınavı, görevde yükselme, unvan değişikliği ve geçiş sınavları ile Bakanlıkça yapılacak diğer sınavları ifade eder. </w:t>
      </w:r>
    </w:p>
    <w:p w:rsidR="003A1BCE" w:rsidRPr="007F60C1" w:rsidRDefault="00EB5817" w:rsidP="00A72594">
      <w:pPr>
        <w:spacing w:after="0" w:line="360" w:lineRule="auto"/>
        <w:ind w:left="709"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BE18C9" w:rsidRDefault="00BE18C9" w:rsidP="00A72594">
      <w:pPr>
        <w:pStyle w:val="Balk1"/>
        <w:spacing w:after="0" w:line="360" w:lineRule="auto"/>
        <w:ind w:left="1093"/>
        <w:jc w:val="center"/>
        <w:rPr>
          <w:rFonts w:ascii="Times New Roman" w:hAnsi="Times New Roman" w:cs="Times New Roman"/>
          <w:sz w:val="24"/>
          <w:szCs w:val="24"/>
        </w:rPr>
      </w:pPr>
    </w:p>
    <w:p w:rsidR="00BE18C9" w:rsidRDefault="00BE18C9" w:rsidP="00A72594">
      <w:pPr>
        <w:pStyle w:val="Balk1"/>
        <w:spacing w:after="0" w:line="360" w:lineRule="auto"/>
        <w:ind w:left="1093"/>
        <w:jc w:val="center"/>
        <w:rPr>
          <w:rFonts w:ascii="Times New Roman" w:hAnsi="Times New Roman" w:cs="Times New Roman"/>
          <w:sz w:val="24"/>
          <w:szCs w:val="24"/>
        </w:rPr>
      </w:pPr>
    </w:p>
    <w:p w:rsidR="00D02F6C" w:rsidRPr="007F60C1" w:rsidRDefault="00EB5817" w:rsidP="00A72594">
      <w:pPr>
        <w:pStyle w:val="Balk1"/>
        <w:spacing w:after="0" w:line="360" w:lineRule="auto"/>
        <w:ind w:left="1093"/>
        <w:jc w:val="center"/>
        <w:rPr>
          <w:rFonts w:ascii="Times New Roman" w:hAnsi="Times New Roman" w:cs="Times New Roman"/>
          <w:sz w:val="24"/>
          <w:szCs w:val="24"/>
        </w:rPr>
      </w:pPr>
      <w:r w:rsidRPr="007F60C1">
        <w:rPr>
          <w:rFonts w:ascii="Times New Roman" w:hAnsi="Times New Roman" w:cs="Times New Roman"/>
          <w:sz w:val="24"/>
          <w:szCs w:val="24"/>
        </w:rPr>
        <w:t xml:space="preserve">Memuriyete Giriş Sınavları  </w:t>
      </w:r>
    </w:p>
    <w:p w:rsidR="00FD180E" w:rsidRPr="007F60C1" w:rsidRDefault="00FD180E" w:rsidP="00A72594">
      <w:pPr>
        <w:spacing w:after="0" w:line="360" w:lineRule="auto"/>
        <w:rPr>
          <w:rFonts w:ascii="Times New Roman" w:hAnsi="Times New Roman" w:cs="Times New Roman"/>
          <w:sz w:val="24"/>
          <w:szCs w:val="24"/>
        </w:rPr>
      </w:pPr>
    </w:p>
    <w:p w:rsidR="003A1BCE" w:rsidRPr="007F60C1" w:rsidRDefault="00EB5817" w:rsidP="00A72594">
      <w:pPr>
        <w:pStyle w:val="Balk1"/>
        <w:spacing w:after="0" w:line="360" w:lineRule="auto"/>
        <w:ind w:left="0" w:firstLine="708"/>
        <w:rPr>
          <w:rFonts w:ascii="Times New Roman" w:hAnsi="Times New Roman" w:cs="Times New Roman"/>
          <w:sz w:val="24"/>
          <w:szCs w:val="24"/>
        </w:rPr>
      </w:pPr>
      <w:r w:rsidRPr="007F60C1">
        <w:rPr>
          <w:rFonts w:ascii="Times New Roman" w:hAnsi="Times New Roman" w:cs="Times New Roman"/>
          <w:sz w:val="24"/>
          <w:szCs w:val="24"/>
        </w:rPr>
        <w:t xml:space="preserve">Kamu Personeli Seçme Sınavı </w:t>
      </w:r>
    </w:p>
    <w:p w:rsidR="003A1BCE" w:rsidRPr="007F60C1" w:rsidRDefault="00D02F6C" w:rsidP="00A72594">
      <w:pPr>
        <w:tabs>
          <w:tab w:val="right" w:pos="908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 xml:space="preserve">MADDE 7- </w:t>
      </w:r>
      <w:r w:rsidR="00EB5817" w:rsidRPr="007F60C1">
        <w:rPr>
          <w:rFonts w:ascii="Times New Roman" w:hAnsi="Times New Roman" w:cs="Times New Roman"/>
          <w:sz w:val="24"/>
          <w:szCs w:val="24"/>
        </w:rPr>
        <w:t xml:space="preserve">Kamu Personeli Seçme Sınavı (KPSS); 18/03/2002 tarihli ve 2002/3975 sayılı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Bakanlar Kurulu Kararı ile yürürlüğe konulan Kamu Görevlerine İlk Defa Atanacaklar İçin Yapılacak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Sınavlar Hakkında Genel Yönetmelik uyarınca yapılacak merkezi sınavı ifade eder.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D02F6C" w:rsidP="00A72594">
      <w:pPr>
        <w:pStyle w:val="Balk1"/>
        <w:tabs>
          <w:tab w:val="center" w:pos="2263"/>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ab/>
        <w:t xml:space="preserve"> </w:t>
      </w:r>
      <w:r w:rsidR="00EB5817" w:rsidRPr="007F60C1">
        <w:rPr>
          <w:rFonts w:ascii="Times New Roman" w:hAnsi="Times New Roman" w:cs="Times New Roman"/>
          <w:sz w:val="24"/>
          <w:szCs w:val="24"/>
        </w:rPr>
        <w:t xml:space="preserve">Personel ihtiyacının belirlenmesi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D02F6C"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 xml:space="preserve">MADDE 8- </w:t>
      </w:r>
      <w:r w:rsidRPr="007F60C1">
        <w:rPr>
          <w:rFonts w:ascii="Times New Roman" w:hAnsi="Times New Roman" w:cs="Times New Roman"/>
          <w:sz w:val="24"/>
          <w:szCs w:val="24"/>
        </w:rPr>
        <w:t>(1) Merkez ve ilçe birimlerinin personel ihtiyacı dava dosya sayısı, yevmiye sayısı, hizmet sunulan harca</w:t>
      </w:r>
      <w:r w:rsidR="0021379C" w:rsidRPr="007F60C1">
        <w:rPr>
          <w:rFonts w:ascii="Times New Roman" w:hAnsi="Times New Roman" w:cs="Times New Roman"/>
          <w:sz w:val="24"/>
          <w:szCs w:val="24"/>
        </w:rPr>
        <w:t xml:space="preserve">ma birim sayısı, maaş </w:t>
      </w:r>
      <w:r w:rsidR="00FD180E" w:rsidRPr="007F60C1">
        <w:rPr>
          <w:rFonts w:ascii="Times New Roman" w:hAnsi="Times New Roman" w:cs="Times New Roman"/>
          <w:sz w:val="24"/>
          <w:szCs w:val="24"/>
        </w:rPr>
        <w:t xml:space="preserve">ödemesi </w:t>
      </w:r>
      <w:r w:rsidRPr="007F60C1">
        <w:rPr>
          <w:rFonts w:ascii="Times New Roman" w:hAnsi="Times New Roman" w:cs="Times New Roman"/>
          <w:sz w:val="24"/>
          <w:szCs w:val="24"/>
        </w:rPr>
        <w:t>yapı</w:t>
      </w:r>
      <w:r w:rsidR="00FD180E" w:rsidRPr="007F60C1">
        <w:rPr>
          <w:rFonts w:ascii="Times New Roman" w:hAnsi="Times New Roman" w:cs="Times New Roman"/>
          <w:sz w:val="24"/>
          <w:szCs w:val="24"/>
        </w:rPr>
        <w:t xml:space="preserve">lan personel sayısı, emeklilik </w:t>
      </w:r>
      <w:r w:rsidRPr="007F60C1">
        <w:rPr>
          <w:rFonts w:ascii="Times New Roman" w:hAnsi="Times New Roman" w:cs="Times New Roman"/>
          <w:sz w:val="24"/>
          <w:szCs w:val="24"/>
        </w:rPr>
        <w:t>süreci tamamlanmış emekli olabilecek personel du</w:t>
      </w:r>
      <w:r w:rsidR="0021379C" w:rsidRPr="007F60C1">
        <w:rPr>
          <w:rFonts w:ascii="Times New Roman" w:hAnsi="Times New Roman" w:cs="Times New Roman"/>
          <w:sz w:val="24"/>
          <w:szCs w:val="24"/>
        </w:rPr>
        <w:t xml:space="preserve">rumu, il merkezine uzaklık gibi </w:t>
      </w:r>
      <w:r w:rsidRPr="007F60C1">
        <w:rPr>
          <w:rFonts w:ascii="Times New Roman" w:hAnsi="Times New Roman" w:cs="Times New Roman"/>
          <w:sz w:val="24"/>
          <w:szCs w:val="24"/>
        </w:rPr>
        <w:t xml:space="preserve">kıstaslar ile Kadro ve İstatistik Servisinden alınan açıktan atama yapılabilecek boş kadrolara ilişkin bilgiler esas alınarak işlem hacmi analiz edilir ve birimler itibarıyla ayrı ayrı belirlenen  “Personel İhtiyaç Çizelgesi” hazırlanır ve gerekçeli bir yazı ekinde Genel Müdürlüğe gönderilir. </w:t>
      </w:r>
    </w:p>
    <w:p w:rsidR="003A1BCE" w:rsidRPr="007F60C1" w:rsidRDefault="00EB5817" w:rsidP="00A72594">
      <w:pPr>
        <w:spacing w:after="0" w:line="360" w:lineRule="auto"/>
        <w:ind w:left="-15" w:firstLine="709"/>
        <w:rPr>
          <w:rFonts w:ascii="Times New Roman" w:hAnsi="Times New Roman" w:cs="Times New Roman"/>
          <w:sz w:val="24"/>
          <w:szCs w:val="24"/>
        </w:rPr>
      </w:pPr>
      <w:r w:rsidRPr="007F60C1">
        <w:rPr>
          <w:rFonts w:ascii="Times New Roman" w:hAnsi="Times New Roman" w:cs="Times New Roman"/>
          <w:sz w:val="24"/>
          <w:szCs w:val="24"/>
        </w:rPr>
        <w:t xml:space="preserve">(2) Birinci fıkrada yer alan ihtiyaç durum çizelgesi KPSS alım süreci ile eş zamanlı hazırlanabileceği gibi Genel Müdürlüğün talebi doğrultusunda değişik zamanlarda da hazırlanabilir.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pStyle w:val="Balk1"/>
        <w:tabs>
          <w:tab w:val="center" w:pos="386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r w:rsidR="00633CE9" w:rsidRPr="007F60C1">
        <w:rPr>
          <w:rFonts w:ascii="Times New Roman" w:hAnsi="Times New Roman" w:cs="Times New Roman"/>
          <w:sz w:val="24"/>
          <w:szCs w:val="24"/>
        </w:rPr>
        <w:t>KPSS Sonucu Yerleştirilen Adaylara Bildirim ve İstenilecek B</w:t>
      </w:r>
      <w:r w:rsidRPr="007F60C1">
        <w:rPr>
          <w:rFonts w:ascii="Times New Roman" w:hAnsi="Times New Roman" w:cs="Times New Roman"/>
          <w:sz w:val="24"/>
          <w:szCs w:val="24"/>
        </w:rPr>
        <w:t xml:space="preserve">elgeler </w:t>
      </w:r>
    </w:p>
    <w:p w:rsidR="00633CE9" w:rsidRPr="007F60C1" w:rsidRDefault="00633CE9" w:rsidP="00A72594">
      <w:pPr>
        <w:spacing w:after="0" w:line="360" w:lineRule="auto"/>
        <w:rPr>
          <w:rFonts w:ascii="Times New Roman" w:hAnsi="Times New Roman" w:cs="Times New Roman"/>
          <w:sz w:val="24"/>
          <w:szCs w:val="24"/>
        </w:rPr>
      </w:pPr>
    </w:p>
    <w:p w:rsidR="003A1BCE" w:rsidRPr="007F60C1" w:rsidRDefault="00D02F6C" w:rsidP="00A72594">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9</w:t>
      </w:r>
      <w:r w:rsidR="00EB5817" w:rsidRPr="007F60C1">
        <w:rPr>
          <w:rFonts w:ascii="Times New Roman" w:hAnsi="Times New Roman" w:cs="Times New Roman"/>
          <w:sz w:val="24"/>
          <w:szCs w:val="24"/>
        </w:rPr>
        <w:t>- (1)KPSS sonucu Defterdarlıkta boş bulunan kad</w:t>
      </w:r>
      <w:r w:rsidR="00633CE9" w:rsidRPr="007F60C1">
        <w:rPr>
          <w:rFonts w:ascii="Times New Roman" w:hAnsi="Times New Roman" w:cs="Times New Roman"/>
          <w:sz w:val="24"/>
          <w:szCs w:val="24"/>
        </w:rPr>
        <w:t xml:space="preserve">rolara yerleştirilenlerin Genel </w:t>
      </w:r>
      <w:r w:rsidR="00EB5817" w:rsidRPr="007F60C1">
        <w:rPr>
          <w:rFonts w:ascii="Times New Roman" w:hAnsi="Times New Roman" w:cs="Times New Roman"/>
          <w:sz w:val="24"/>
          <w:szCs w:val="24"/>
        </w:rPr>
        <w:t>Müdürlükçe bildirilmesi üzerine adaylara aşağıda belirtilen belgelerle birlikte en geç on</w:t>
      </w:r>
      <w:r w:rsidR="00633CE9"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beş gün içerisinde Personel Müdürlüğüne şahsen veya posta ile başvurmaları, gerçeğe aykırı belge vermeleri ya da beyanda bulunmaları halinde yasal işlem yapılacağı hususu da belirtilmek kaydıyla yazılı olarak bilinen adreslerine tebliğ edilir. </w:t>
      </w:r>
    </w:p>
    <w:p w:rsidR="003A1BCE" w:rsidRPr="007F60C1" w:rsidRDefault="00EB5817" w:rsidP="00A72594">
      <w:pPr>
        <w:numPr>
          <w:ilvl w:val="0"/>
          <w:numId w:val="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Son 6 ay içerisinde çekilmiş 6 adet vesikalık fotoğraf </w:t>
      </w:r>
    </w:p>
    <w:p w:rsidR="003A1BCE" w:rsidRPr="007F60C1" w:rsidRDefault="00EB5817" w:rsidP="00A72594">
      <w:pPr>
        <w:numPr>
          <w:ilvl w:val="0"/>
          <w:numId w:val="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Mezuniyet belgesi  </w:t>
      </w:r>
    </w:p>
    <w:p w:rsidR="003A1BCE" w:rsidRPr="007F60C1" w:rsidRDefault="00093993" w:rsidP="00A72594">
      <w:pPr>
        <w:numPr>
          <w:ilvl w:val="0"/>
          <w:numId w:val="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Askerlik</w:t>
      </w:r>
      <w:r w:rsidR="00EB5817" w:rsidRPr="007F60C1">
        <w:rPr>
          <w:rFonts w:ascii="Times New Roman" w:hAnsi="Times New Roman" w:cs="Times New Roman"/>
          <w:sz w:val="24"/>
          <w:szCs w:val="24"/>
        </w:rPr>
        <w:t xml:space="preserve"> durum beyanı </w:t>
      </w:r>
    </w:p>
    <w:p w:rsidR="003A1BCE" w:rsidRPr="007F60C1" w:rsidRDefault="00D02F6C" w:rsidP="00A72594">
      <w:pPr>
        <w:tabs>
          <w:tab w:val="center" w:pos="1509"/>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ç) Adli sicil beyanı </w:t>
      </w:r>
    </w:p>
    <w:p w:rsidR="003A1BCE" w:rsidRPr="007F60C1" w:rsidRDefault="00EB5817" w:rsidP="00A72594">
      <w:pPr>
        <w:numPr>
          <w:ilvl w:val="0"/>
          <w:numId w:val="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Sağlık açısından görev yapmasına engel bir halinin olmadığına dair yazılı beyanı </w:t>
      </w:r>
    </w:p>
    <w:p w:rsidR="003A1BCE" w:rsidRPr="007F60C1" w:rsidRDefault="00EB5817" w:rsidP="00A72594">
      <w:pPr>
        <w:numPr>
          <w:ilvl w:val="0"/>
          <w:numId w:val="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Mal bildirimi </w:t>
      </w:r>
    </w:p>
    <w:p w:rsidR="003A1BCE" w:rsidRPr="007F60C1" w:rsidRDefault="00EB5817" w:rsidP="00A72594">
      <w:pPr>
        <w:numPr>
          <w:ilvl w:val="0"/>
          <w:numId w:val="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Kamu kurumunda çalışıyorsa dilekçesi </w:t>
      </w:r>
    </w:p>
    <w:p w:rsidR="003A1BCE" w:rsidRPr="007F60C1" w:rsidRDefault="00EB5817" w:rsidP="00A72594">
      <w:pPr>
        <w:numPr>
          <w:ilvl w:val="0"/>
          <w:numId w:val="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lastRenderedPageBreak/>
        <w:t xml:space="preserve">Güvenlik Soruşturması ve Arşiv Araştırması </w:t>
      </w:r>
    </w:p>
    <w:p w:rsidR="003A1BCE" w:rsidRPr="007F60C1" w:rsidRDefault="00EB5817" w:rsidP="00A72594">
      <w:pPr>
        <w:numPr>
          <w:ilvl w:val="0"/>
          <w:numId w:val="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Yukarıdaki belgelerden idarelerin elektronik ortamda paylaşıma açtığı bilgi ve belgeler adaylardan istenilmez. </w:t>
      </w:r>
    </w:p>
    <w:p w:rsidR="003A1BCE" w:rsidRPr="007F60C1" w:rsidRDefault="00EB5817" w:rsidP="00A72594">
      <w:pPr>
        <w:numPr>
          <w:ilvl w:val="0"/>
          <w:numId w:val="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Belgelerin asıllarının getirilmesi halinde, fotokopisi Personel Müdürü veya Müdür Yardımcısı tarafından aslına uygunluğu kontrol edildikten sonra isim ve unvan yazılarak tasdik edilir. </w:t>
      </w:r>
    </w:p>
    <w:p w:rsidR="003A1BCE" w:rsidRPr="007F60C1" w:rsidRDefault="00EB5817" w:rsidP="00A72594">
      <w:pPr>
        <w:numPr>
          <w:ilvl w:val="0"/>
          <w:numId w:val="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Adayların adli sicile ilişkin bilgilerin doğruluğu adli sicil bilgilerini verecek mercilerden, askerlikle durumu ile ilgili beyanları ise bağlı bulundukları askerlik şubelerinden teyit edilir. Sağlık beyanı ile ilgili olarak herhangi bir teyit işlemi yapılmaz.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68223C" w:rsidP="0068223C">
      <w:pPr>
        <w:pStyle w:val="Balk1"/>
        <w:tabs>
          <w:tab w:val="left" w:pos="709"/>
          <w:tab w:val="center" w:pos="224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Sınav </w:t>
      </w:r>
      <w:r w:rsidR="00A72594" w:rsidRPr="007F60C1">
        <w:rPr>
          <w:rFonts w:ascii="Times New Roman" w:hAnsi="Times New Roman" w:cs="Times New Roman"/>
          <w:sz w:val="24"/>
          <w:szCs w:val="24"/>
        </w:rPr>
        <w:t>Değerlendirme K</w:t>
      </w:r>
      <w:r w:rsidR="00EB5817" w:rsidRPr="007F60C1">
        <w:rPr>
          <w:rFonts w:ascii="Times New Roman" w:hAnsi="Times New Roman" w:cs="Times New Roman"/>
          <w:sz w:val="24"/>
          <w:szCs w:val="24"/>
        </w:rPr>
        <w:t xml:space="preserve">omisyonu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D02F6C"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 xml:space="preserve">MADDE 10- </w:t>
      </w:r>
      <w:r w:rsidR="0068223C" w:rsidRPr="007F60C1">
        <w:rPr>
          <w:rFonts w:ascii="Times New Roman" w:hAnsi="Times New Roman" w:cs="Times New Roman"/>
          <w:sz w:val="24"/>
          <w:szCs w:val="24"/>
        </w:rPr>
        <w:t>Sınav Değerlendirme K</w:t>
      </w:r>
      <w:r w:rsidRPr="007F60C1">
        <w:rPr>
          <w:rFonts w:ascii="Times New Roman" w:hAnsi="Times New Roman" w:cs="Times New Roman"/>
          <w:sz w:val="24"/>
          <w:szCs w:val="24"/>
        </w:rPr>
        <w:t xml:space="preserve">omisyonu atamaya yetkili amirin onayı ile yedeklerini de kapsayacak şekilde Defterdar veya görevlendireceği Defterdar Yardımcısının başkanlığında Personel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Müdürü ve Müdür düzeyinde üç üyenin katılımı ile beş kişiden teşekkül ettirilir.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A72594" w:rsidP="00A72594">
      <w:pPr>
        <w:pStyle w:val="Balk1"/>
        <w:tabs>
          <w:tab w:val="center" w:pos="172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Değerlendirme İ</w:t>
      </w:r>
      <w:r w:rsidR="00EB5817" w:rsidRPr="007F60C1">
        <w:rPr>
          <w:rFonts w:ascii="Times New Roman" w:hAnsi="Times New Roman" w:cs="Times New Roman"/>
          <w:sz w:val="24"/>
          <w:szCs w:val="24"/>
        </w:rPr>
        <w:t xml:space="preserve">şlemi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D02F6C"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MADDE 11-</w:t>
      </w:r>
      <w:r w:rsidR="0068223C" w:rsidRPr="007F60C1">
        <w:rPr>
          <w:rFonts w:ascii="Times New Roman" w:hAnsi="Times New Roman" w:cs="Times New Roman"/>
          <w:sz w:val="24"/>
          <w:szCs w:val="24"/>
        </w:rPr>
        <w:t xml:space="preserve"> </w:t>
      </w:r>
      <w:r w:rsidR="00B03E80" w:rsidRPr="007F60C1">
        <w:rPr>
          <w:rFonts w:ascii="Times New Roman" w:hAnsi="Times New Roman" w:cs="Times New Roman"/>
          <w:sz w:val="24"/>
          <w:szCs w:val="24"/>
        </w:rPr>
        <w:t>Sınav Değerlendirme Komisyonu</w:t>
      </w:r>
      <w:r w:rsidRPr="007F60C1">
        <w:rPr>
          <w:rFonts w:ascii="Times New Roman" w:hAnsi="Times New Roman" w:cs="Times New Roman"/>
          <w:sz w:val="24"/>
          <w:szCs w:val="24"/>
        </w:rPr>
        <w:t xml:space="preserve">, yerleştirilen adayların 657 sayılı Devlet Memurları Kanununun 48 inci maddesinde belirtilen genel şartlar ile Bakanlık boş kadroları için ilan edilen özel şartları taşıyıp taşımadıkları, istenilen belgeleri tamam olup olmadığı ve süresinde teslim edip etmedikleri yönünden inceleyerek, durumunu “Değerlendirme Komisyonu Kararı” ile tespit eder.  </w:t>
      </w:r>
    </w:p>
    <w:p w:rsidR="003A1BCE" w:rsidRPr="007F60C1" w:rsidRDefault="00EB5817" w:rsidP="00A72594">
      <w:pPr>
        <w:pStyle w:val="Balk1"/>
        <w:tabs>
          <w:tab w:val="center" w:pos="166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r w:rsidR="00A72594" w:rsidRPr="007F60C1">
        <w:rPr>
          <w:rFonts w:ascii="Times New Roman" w:hAnsi="Times New Roman" w:cs="Times New Roman"/>
          <w:sz w:val="24"/>
          <w:szCs w:val="24"/>
        </w:rPr>
        <w:t>Dosyalama İ</w:t>
      </w:r>
      <w:r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D02F6C"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 xml:space="preserve">MADDE 12- </w:t>
      </w:r>
      <w:r w:rsidRPr="007F60C1">
        <w:rPr>
          <w:rFonts w:ascii="Times New Roman" w:hAnsi="Times New Roman" w:cs="Times New Roman"/>
          <w:sz w:val="24"/>
          <w:szCs w:val="24"/>
        </w:rPr>
        <w:t>(1)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KPSS sonucu yerleştirilen adayların belgeleri ayrı ayrı açılacak dosyalara konulur ve ataması teklif edilenlerin dosyaları </w:t>
      </w:r>
      <w:r w:rsidR="0068223C" w:rsidRPr="007F60C1">
        <w:rPr>
          <w:rFonts w:ascii="Times New Roman" w:hAnsi="Times New Roman" w:cs="Times New Roman"/>
          <w:sz w:val="24"/>
          <w:szCs w:val="24"/>
        </w:rPr>
        <w:t>Değerlendirme K</w:t>
      </w:r>
      <w:r w:rsidRPr="007F60C1">
        <w:rPr>
          <w:rFonts w:ascii="Times New Roman" w:hAnsi="Times New Roman" w:cs="Times New Roman"/>
          <w:sz w:val="24"/>
          <w:szCs w:val="24"/>
        </w:rPr>
        <w:t xml:space="preserve">omisyonu kararı ile birlikte dizi pusulası ekinde atama servisine gönderilir.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Ataması yapılarak kanuni süresi içerisinde göreve başlayan, başlamayan veya feragat eden adaylara ait bilgilerin beş iş günü içerisinde Sınav Servisine bildirilmesi istenilir.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pStyle w:val="Balk1"/>
        <w:tabs>
          <w:tab w:val="center" w:pos="177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r w:rsidR="00A72594" w:rsidRPr="007F60C1">
        <w:rPr>
          <w:rFonts w:ascii="Times New Roman" w:hAnsi="Times New Roman" w:cs="Times New Roman"/>
          <w:sz w:val="24"/>
          <w:szCs w:val="24"/>
        </w:rPr>
        <w:t>Sonuçların B</w:t>
      </w:r>
      <w:r w:rsidRPr="007F60C1">
        <w:rPr>
          <w:rFonts w:ascii="Times New Roman" w:hAnsi="Times New Roman" w:cs="Times New Roman"/>
          <w:sz w:val="24"/>
          <w:szCs w:val="24"/>
        </w:rPr>
        <w:t xml:space="preserve">ildirilmesi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D02F6C"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MADDE 13-</w:t>
      </w:r>
      <w:r w:rsidR="007D37C8" w:rsidRPr="007F60C1">
        <w:rPr>
          <w:rFonts w:ascii="Times New Roman" w:hAnsi="Times New Roman" w:cs="Times New Roman"/>
          <w:sz w:val="24"/>
          <w:szCs w:val="24"/>
        </w:rPr>
        <w:t xml:space="preserve"> Atama servisinden </w:t>
      </w:r>
      <w:r w:rsidRPr="007F60C1">
        <w:rPr>
          <w:rFonts w:ascii="Times New Roman" w:hAnsi="Times New Roman" w:cs="Times New Roman"/>
          <w:sz w:val="24"/>
          <w:szCs w:val="24"/>
        </w:rPr>
        <w:t>istenilen bilgilerin gelmesi üzerine beş iş günü içerisinde; “Ataması Yapılamayan Adaylara ilişkin Form”, “Ataması Yapılarak Göreve Başlayan Adaylara İlişkin Form”, “Ataması Yapıldığı Halde Göreve Başlamayan Adaylara İlişkin Form”</w:t>
      </w:r>
      <w:r w:rsidRPr="007F60C1">
        <w:rPr>
          <w:rFonts w:ascii="Times New Roman" w:hAnsi="Times New Roman" w:cs="Times New Roman"/>
          <w:b/>
          <w:i/>
          <w:sz w:val="24"/>
          <w:szCs w:val="24"/>
        </w:rPr>
        <w:t>,</w:t>
      </w:r>
      <w:r w:rsidRPr="007F60C1">
        <w:rPr>
          <w:rFonts w:ascii="Times New Roman" w:hAnsi="Times New Roman" w:cs="Times New Roman"/>
          <w:sz w:val="24"/>
          <w:szCs w:val="24"/>
        </w:rPr>
        <w:t xml:space="preserve"> “Ataması İptal Edilen Adaylara İlişkin Form” düzenlenerek yazılı ve elektronik ortamda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A72594" w:rsidP="00A72594">
      <w:pPr>
        <w:pStyle w:val="Balk1"/>
        <w:tabs>
          <w:tab w:val="center" w:pos="304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r w:rsidRPr="007F60C1">
        <w:rPr>
          <w:rFonts w:ascii="Times New Roman" w:hAnsi="Times New Roman" w:cs="Times New Roman"/>
          <w:sz w:val="24"/>
          <w:szCs w:val="24"/>
        </w:rPr>
        <w:tab/>
        <w:t>Engellilerin Memuriyete A</w:t>
      </w:r>
      <w:r w:rsidR="00EB5817" w:rsidRPr="007F60C1">
        <w:rPr>
          <w:rFonts w:ascii="Times New Roman" w:hAnsi="Times New Roman" w:cs="Times New Roman"/>
          <w:sz w:val="24"/>
          <w:szCs w:val="24"/>
        </w:rPr>
        <w:t>lınm</w:t>
      </w:r>
      <w:r w:rsidRPr="007F60C1">
        <w:rPr>
          <w:rFonts w:ascii="Times New Roman" w:hAnsi="Times New Roman" w:cs="Times New Roman"/>
          <w:sz w:val="24"/>
          <w:szCs w:val="24"/>
        </w:rPr>
        <w:t>alarına İlişkin S</w:t>
      </w:r>
      <w:r w:rsidR="00EB5817" w:rsidRPr="007F60C1">
        <w:rPr>
          <w:rFonts w:ascii="Times New Roman" w:hAnsi="Times New Roman" w:cs="Times New Roman"/>
          <w:sz w:val="24"/>
          <w:szCs w:val="24"/>
        </w:rPr>
        <w:t xml:space="preserve">ınav </w:t>
      </w:r>
    </w:p>
    <w:p w:rsidR="003A1BCE" w:rsidRPr="007F60C1" w:rsidRDefault="00D02F6C" w:rsidP="00BE18C9">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14-</w:t>
      </w:r>
      <w:r w:rsidR="00EB5817"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Engellilerin  memuriyete alınmalarına ilişkin sınav, 07/02/2014 tarihli ve </w:t>
      </w:r>
      <w:r w:rsidR="00BE18C9">
        <w:rPr>
          <w:rFonts w:ascii="Times New Roman" w:hAnsi="Times New Roman" w:cs="Times New Roman"/>
          <w:sz w:val="24"/>
          <w:szCs w:val="24"/>
        </w:rPr>
        <w:t xml:space="preserve"> </w:t>
      </w:r>
      <w:r w:rsidR="00EB5817" w:rsidRPr="007F60C1">
        <w:rPr>
          <w:rFonts w:ascii="Times New Roman" w:hAnsi="Times New Roman" w:cs="Times New Roman"/>
          <w:sz w:val="24"/>
          <w:szCs w:val="24"/>
        </w:rPr>
        <w:t>2014/5780</w:t>
      </w:r>
      <w:r w:rsidR="00EB5817" w:rsidRPr="007F60C1">
        <w:rPr>
          <w:rFonts w:ascii="Times New Roman" w:hAnsi="Times New Roman" w:cs="Times New Roman"/>
          <w:sz w:val="24"/>
          <w:szCs w:val="24"/>
          <w:u w:val="single" w:color="000000"/>
        </w:rPr>
        <w:t xml:space="preserve"> </w:t>
      </w:r>
      <w:r w:rsidR="00EB5817" w:rsidRPr="007F60C1">
        <w:rPr>
          <w:rFonts w:ascii="Times New Roman" w:hAnsi="Times New Roman" w:cs="Times New Roman"/>
          <w:sz w:val="24"/>
          <w:szCs w:val="24"/>
        </w:rPr>
        <w:t xml:space="preserve">sayılı Bakanlar Kurulu Kararı ile yürürlüğe konulan Engelli Kamu Personel Seçme Sınavı Ve Engellilerin Devlet Memurluğuna Alınmaları Hakkında Yönetmelik gereğince yapılacak sınavı ifade eder.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pStyle w:val="Balk1"/>
        <w:tabs>
          <w:tab w:val="center" w:pos="326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r w:rsidRPr="007F60C1">
        <w:rPr>
          <w:rFonts w:ascii="Times New Roman" w:hAnsi="Times New Roman" w:cs="Times New Roman"/>
          <w:sz w:val="24"/>
          <w:szCs w:val="24"/>
        </w:rPr>
        <w:t xml:space="preserve">Engellilerin </w:t>
      </w:r>
      <w:r w:rsidR="00A72594" w:rsidRPr="007F60C1">
        <w:rPr>
          <w:rFonts w:ascii="Times New Roman" w:hAnsi="Times New Roman" w:cs="Times New Roman"/>
          <w:sz w:val="24"/>
          <w:szCs w:val="24"/>
        </w:rPr>
        <w:t>Memuriyet Sınavına İlişkin Usul ve E</w:t>
      </w:r>
      <w:r w:rsidRPr="007F60C1">
        <w:rPr>
          <w:rFonts w:ascii="Times New Roman" w:hAnsi="Times New Roman" w:cs="Times New Roman"/>
          <w:sz w:val="24"/>
          <w:szCs w:val="24"/>
        </w:rPr>
        <w:t xml:space="preserve">saslar </w:t>
      </w:r>
    </w:p>
    <w:p w:rsidR="003A1BCE" w:rsidRPr="007F60C1" w:rsidRDefault="00D02F6C" w:rsidP="00A72594">
      <w:pPr>
        <w:tabs>
          <w:tab w:val="right" w:pos="908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15-  </w:t>
      </w:r>
      <w:r w:rsidR="00EB5817" w:rsidRPr="007F60C1">
        <w:rPr>
          <w:rFonts w:ascii="Times New Roman" w:hAnsi="Times New Roman" w:cs="Times New Roman"/>
          <w:sz w:val="24"/>
          <w:szCs w:val="24"/>
        </w:rPr>
        <w:t xml:space="preserve">Engelli  sınavı Engelli Kamu Personel Seçme Sınavı Ve Engellilerin Devlet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Memurluğuna Alınmaları Hakkında Yönetmelik hükümleri çerçevesinde Genel Müdürlükçe belirlenen usul ve esaslara göre yapılır. </w:t>
      </w:r>
      <w:r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ab/>
      </w: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8D43F2" w:rsidRPr="007F60C1" w:rsidRDefault="002B5F80" w:rsidP="00BE18C9">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Görevde Yükselme, Unvan Değişikliği</w:t>
      </w:r>
      <w:r w:rsidR="00D02F6C" w:rsidRPr="007F60C1">
        <w:rPr>
          <w:rFonts w:ascii="Times New Roman" w:hAnsi="Times New Roman" w:cs="Times New Roman"/>
          <w:sz w:val="24"/>
          <w:szCs w:val="24"/>
        </w:rPr>
        <w:t xml:space="preserve"> Sınavları İş ve İşlemleri ile Sınavsız Geçişler</w:t>
      </w:r>
      <w:r w:rsidR="00EB5817" w:rsidRPr="007F60C1">
        <w:rPr>
          <w:rFonts w:ascii="Times New Roman" w:hAnsi="Times New Roman" w:cs="Times New Roman"/>
          <w:sz w:val="24"/>
          <w:szCs w:val="24"/>
        </w:rPr>
        <w:tab/>
      </w:r>
    </w:p>
    <w:p w:rsidR="008D43F2" w:rsidRPr="007F60C1" w:rsidRDefault="008D43F2" w:rsidP="008D43F2">
      <w:pPr>
        <w:spacing w:after="0" w:line="360" w:lineRule="auto"/>
        <w:ind w:left="-5" w:firstLine="572"/>
        <w:rPr>
          <w:rFonts w:ascii="Times New Roman" w:hAnsi="Times New Roman" w:cs="Times New Roman"/>
          <w:sz w:val="24"/>
          <w:szCs w:val="24"/>
        </w:rPr>
      </w:pPr>
      <w:r w:rsidRPr="007F60C1">
        <w:rPr>
          <w:rFonts w:ascii="Times New Roman" w:hAnsi="Times New Roman" w:cs="Times New Roman"/>
          <w:b/>
          <w:sz w:val="24"/>
          <w:szCs w:val="24"/>
        </w:rPr>
        <w:t xml:space="preserve">Sınav Duyurusu ve Başvuru </w:t>
      </w:r>
    </w:p>
    <w:p w:rsidR="008D43F2" w:rsidRPr="007F60C1" w:rsidRDefault="008D43F2" w:rsidP="008D43F2">
      <w:pPr>
        <w:tabs>
          <w:tab w:val="left" w:pos="709"/>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ab/>
        <w:t>MADDE 16-</w:t>
      </w:r>
      <w:r w:rsidRPr="007F60C1">
        <w:rPr>
          <w:rFonts w:ascii="Times New Roman" w:hAnsi="Times New Roman" w:cs="Times New Roman"/>
          <w:sz w:val="24"/>
          <w:szCs w:val="24"/>
        </w:rPr>
        <w:t xml:space="preserve"> (1)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Genel Müdürlüğün internet sayfasında yayımlanan sınav duyurusuna göre başvuru şartları taşıyan adaylar tarafından, duyuruda belirtilen usul ve esaslar çerçevesinde, “Sınav Başvuru Formu” elektronik ortamda doldurularak yapılır. </w:t>
      </w:r>
    </w:p>
    <w:p w:rsidR="008D43F2" w:rsidRPr="007F60C1" w:rsidRDefault="008D43F2" w:rsidP="008D43F2">
      <w:pPr>
        <w:tabs>
          <w:tab w:val="center" w:pos="443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(2) Başvuru formları yetkilendirilen personel tarafından elektronik ortamda onaylanır. </w:t>
      </w:r>
    </w:p>
    <w:p w:rsidR="002B5F80" w:rsidRPr="007F60C1" w:rsidRDefault="002B5F80" w:rsidP="002B5F80">
      <w:pPr>
        <w:rPr>
          <w:rFonts w:ascii="Times New Roman" w:hAnsi="Times New Roman" w:cs="Times New Roman"/>
          <w:sz w:val="24"/>
          <w:szCs w:val="24"/>
        </w:rPr>
      </w:pPr>
    </w:p>
    <w:p w:rsidR="002B5F80" w:rsidRPr="007F60C1" w:rsidRDefault="002B5F80" w:rsidP="008D43F2">
      <w:pPr>
        <w:pStyle w:val="Balk1"/>
        <w:tabs>
          <w:tab w:val="left" w:pos="709"/>
          <w:tab w:val="center" w:pos="190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Görevde Yükselme </w:t>
      </w:r>
      <w:r w:rsidR="007D37C8" w:rsidRPr="007F60C1">
        <w:rPr>
          <w:rFonts w:ascii="Times New Roman" w:hAnsi="Times New Roman" w:cs="Times New Roman"/>
          <w:sz w:val="24"/>
          <w:szCs w:val="24"/>
        </w:rPr>
        <w:t xml:space="preserve">ve Unvan Değişikli </w:t>
      </w:r>
      <w:r w:rsidRPr="007F60C1">
        <w:rPr>
          <w:rFonts w:ascii="Times New Roman" w:hAnsi="Times New Roman" w:cs="Times New Roman"/>
          <w:sz w:val="24"/>
          <w:szCs w:val="24"/>
        </w:rPr>
        <w:t>S</w:t>
      </w:r>
      <w:r w:rsidR="007D37C8" w:rsidRPr="007F60C1">
        <w:rPr>
          <w:rFonts w:ascii="Times New Roman" w:hAnsi="Times New Roman" w:cs="Times New Roman"/>
          <w:sz w:val="24"/>
          <w:szCs w:val="24"/>
        </w:rPr>
        <w:t>ınavları</w:t>
      </w:r>
      <w:r w:rsidRPr="007F60C1">
        <w:rPr>
          <w:rFonts w:ascii="Times New Roman" w:hAnsi="Times New Roman" w:cs="Times New Roman"/>
          <w:sz w:val="24"/>
          <w:szCs w:val="24"/>
        </w:rPr>
        <w:t xml:space="preserve"> </w:t>
      </w:r>
    </w:p>
    <w:p w:rsidR="00571D95" w:rsidRPr="007F60C1" w:rsidRDefault="002B5F80" w:rsidP="008D43F2">
      <w:pPr>
        <w:spacing w:after="0" w:line="360" w:lineRule="auto"/>
        <w:ind w:left="0" w:firstLine="0"/>
        <w:rPr>
          <w:rFonts w:ascii="Times New Roman" w:hAnsi="Times New Roman" w:cs="Times New Roman"/>
          <w:bCs/>
          <w:sz w:val="24"/>
          <w:szCs w:val="24"/>
        </w:rPr>
      </w:pPr>
      <w:r w:rsidRPr="007F60C1">
        <w:rPr>
          <w:rFonts w:ascii="Times New Roman" w:hAnsi="Times New Roman" w:cs="Times New Roman"/>
          <w:b/>
          <w:sz w:val="24"/>
          <w:szCs w:val="24"/>
        </w:rPr>
        <w:t xml:space="preserve">   </w:t>
      </w:r>
      <w:r w:rsidR="003B6C7E"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MADDE 1</w:t>
      </w:r>
      <w:r w:rsidR="008D43F2" w:rsidRPr="007F60C1">
        <w:rPr>
          <w:rFonts w:ascii="Times New Roman" w:hAnsi="Times New Roman" w:cs="Times New Roman"/>
          <w:b/>
          <w:sz w:val="24"/>
          <w:szCs w:val="24"/>
        </w:rPr>
        <w:t>7</w:t>
      </w:r>
      <w:r w:rsidRPr="007F60C1">
        <w:rPr>
          <w:rFonts w:ascii="Times New Roman" w:hAnsi="Times New Roman" w:cs="Times New Roman"/>
          <w:b/>
          <w:sz w:val="24"/>
          <w:szCs w:val="24"/>
        </w:rPr>
        <w:t>-</w:t>
      </w:r>
      <w:r w:rsidR="005D3BDC" w:rsidRPr="007F60C1">
        <w:rPr>
          <w:rFonts w:ascii="Times New Roman" w:hAnsi="Times New Roman" w:cs="Times New Roman"/>
          <w:b/>
          <w:sz w:val="24"/>
          <w:szCs w:val="24"/>
        </w:rPr>
        <w:t xml:space="preserve"> </w:t>
      </w:r>
      <w:r w:rsidR="005D3BDC" w:rsidRPr="007F60C1">
        <w:rPr>
          <w:rFonts w:ascii="Times New Roman" w:hAnsi="Times New Roman" w:cs="Times New Roman"/>
          <w:color w:val="000000" w:themeColor="text1"/>
          <w:sz w:val="24"/>
          <w:szCs w:val="24"/>
        </w:rPr>
        <w:t xml:space="preserve">Hazine ve Maliye Bakanlığı Personeli Görevde Yükselme ve Unvan Değişikliği Yönetmeliğinin </w:t>
      </w:r>
      <w:r w:rsidR="005D3BDC" w:rsidRPr="007F60C1">
        <w:rPr>
          <w:rFonts w:ascii="Times New Roman" w:hAnsi="Times New Roman" w:cs="Times New Roman"/>
          <w:bCs/>
          <w:color w:val="000000" w:themeColor="text1"/>
          <w:sz w:val="24"/>
          <w:szCs w:val="24"/>
        </w:rPr>
        <w:t>Görevd</w:t>
      </w:r>
      <w:r w:rsidR="005D3BDC" w:rsidRPr="007F60C1">
        <w:rPr>
          <w:rFonts w:ascii="Times New Roman" w:hAnsi="Times New Roman" w:cs="Times New Roman"/>
          <w:bCs/>
          <w:sz w:val="24"/>
          <w:szCs w:val="24"/>
        </w:rPr>
        <w:t xml:space="preserve">e yükselme ve unvan değişikliğine tabi hizmet grupları ve unvanlar başlıklı 5. Maddesinde belirtilen unvanlarda görev yapmakta olan personel hakkında </w:t>
      </w:r>
      <w:r w:rsidR="00571D95" w:rsidRPr="007F60C1">
        <w:rPr>
          <w:rFonts w:ascii="Times New Roman" w:hAnsi="Times New Roman" w:cs="Times New Roman"/>
          <w:bCs/>
          <w:sz w:val="24"/>
          <w:szCs w:val="24"/>
        </w:rPr>
        <w:t xml:space="preserve">yapılacak sınavlar </w:t>
      </w:r>
      <w:r w:rsidR="005D3BDC" w:rsidRPr="007F60C1">
        <w:rPr>
          <w:rFonts w:ascii="Times New Roman" w:hAnsi="Times New Roman" w:cs="Times New Roman"/>
          <w:bCs/>
          <w:sz w:val="24"/>
          <w:szCs w:val="24"/>
        </w:rPr>
        <w:t>yazılı ve sözlü</w:t>
      </w:r>
      <w:r w:rsidR="00571D95" w:rsidRPr="007F60C1">
        <w:rPr>
          <w:rFonts w:ascii="Times New Roman" w:hAnsi="Times New Roman" w:cs="Times New Roman"/>
          <w:bCs/>
          <w:sz w:val="24"/>
          <w:szCs w:val="24"/>
        </w:rPr>
        <w:t xml:space="preserve"> olmak üzere iki aşamalı yapılır.</w:t>
      </w:r>
    </w:p>
    <w:p w:rsidR="00571D95" w:rsidRPr="007F60C1" w:rsidRDefault="00571D95" w:rsidP="00571D95">
      <w:pPr>
        <w:pStyle w:val="metin"/>
        <w:spacing w:before="0" w:beforeAutospacing="0" w:after="0" w:afterAutospacing="0" w:line="360" w:lineRule="auto"/>
        <w:ind w:firstLine="566"/>
        <w:jc w:val="both"/>
        <w:rPr>
          <w:color w:val="000000"/>
        </w:rPr>
      </w:pPr>
      <w:r w:rsidRPr="007F60C1">
        <w:rPr>
          <w:color w:val="000000"/>
        </w:rPr>
        <w:t>(1) Görevde yükselme yazılı sınavı, Genel Müdürlükçe veya Genel Müdürlüğün uygun görüşü alınarak hizmet birimince yapılır ya da Ölçme, Seçme ve Yerleştirme Merkezi Başkanlığı, Millî Eğitim Bakanlığı veya yükseköğretim kurumlarından birine yaptırılabilir.</w:t>
      </w:r>
    </w:p>
    <w:p w:rsidR="00571D95" w:rsidRPr="007F60C1" w:rsidRDefault="00571D95" w:rsidP="00571D95">
      <w:pPr>
        <w:pStyle w:val="metin"/>
        <w:spacing w:before="0" w:beforeAutospacing="0" w:after="0" w:afterAutospacing="0" w:line="360" w:lineRule="auto"/>
        <w:ind w:firstLine="566"/>
        <w:jc w:val="both"/>
        <w:rPr>
          <w:color w:val="000000"/>
        </w:rPr>
      </w:pPr>
      <w:r w:rsidRPr="007F60C1">
        <w:rPr>
          <w:color w:val="000000"/>
        </w:rPr>
        <w:t>(2) Unvan değişikliği yazılı sınavı, görev alanları ve atama yapılacak unvanın niteliğine ilişkin konularda Ölçme, Seçme ve Yerleştirme Merkezi Başkanlığı, Millî Eğitim Bakanlığı veya yükseköğretim kurumlarından birine yaptırılır.</w:t>
      </w:r>
    </w:p>
    <w:p w:rsidR="00571D95" w:rsidRPr="007F60C1" w:rsidRDefault="00571D95" w:rsidP="00571D95">
      <w:pPr>
        <w:pStyle w:val="metin"/>
        <w:spacing w:before="0" w:beforeAutospacing="0" w:after="0" w:afterAutospacing="0" w:line="360" w:lineRule="auto"/>
        <w:ind w:firstLine="566"/>
        <w:jc w:val="both"/>
        <w:rPr>
          <w:color w:val="000000"/>
        </w:rPr>
      </w:pPr>
      <w:r w:rsidRPr="007F60C1">
        <w:rPr>
          <w:color w:val="000000"/>
        </w:rPr>
        <w:t>(3) Yazılı sınavların başka bir kuruma yaptırılması halinde, itiraza ilişkin iş ve işlemler dâhil sınava ilişkin usul ve esaslar protokol ile belirlenir.</w:t>
      </w:r>
    </w:p>
    <w:p w:rsidR="007D264B" w:rsidRPr="007F60C1" w:rsidRDefault="007D264B" w:rsidP="007D264B">
      <w:pPr>
        <w:pStyle w:val="metin"/>
        <w:spacing w:before="0" w:beforeAutospacing="0" w:after="0" w:afterAutospacing="0" w:line="360" w:lineRule="auto"/>
        <w:ind w:firstLine="567"/>
        <w:jc w:val="both"/>
        <w:rPr>
          <w:color w:val="000000"/>
        </w:rPr>
      </w:pPr>
      <w:r w:rsidRPr="007F60C1">
        <w:rPr>
          <w:color w:val="000000"/>
        </w:rPr>
        <w:t xml:space="preserve"> (4) Sözlü sınav, yazılı sınavı düzenleyen hizmet birimince yapılır.</w:t>
      </w:r>
    </w:p>
    <w:p w:rsidR="007D264B" w:rsidRPr="007F60C1" w:rsidRDefault="007D264B" w:rsidP="007D264B">
      <w:pPr>
        <w:pStyle w:val="metin"/>
        <w:spacing w:before="0" w:beforeAutospacing="0" w:after="0" w:afterAutospacing="0" w:line="360" w:lineRule="auto"/>
        <w:ind w:firstLine="567"/>
        <w:jc w:val="both"/>
        <w:rPr>
          <w:color w:val="000000"/>
        </w:rPr>
      </w:pPr>
      <w:r w:rsidRPr="007F60C1">
        <w:rPr>
          <w:color w:val="000000"/>
        </w:rPr>
        <w:lastRenderedPageBreak/>
        <w:t>(5) Sözlü sınava ilişkin duyuru, sınavın yapılacağı tarihten en az on gün önce yazılı sınavı düzenleyen hizmet birimince Bakanlık resmî internet sitesinde yayımlanır. Ayrıca ilgililere tebliğ edilmek üzere birimlerine yazılı olarak bildirilir.</w:t>
      </w:r>
    </w:p>
    <w:p w:rsidR="007D264B" w:rsidRPr="007F60C1" w:rsidRDefault="007D264B" w:rsidP="007D264B">
      <w:pPr>
        <w:pStyle w:val="metin"/>
        <w:spacing w:before="0" w:beforeAutospacing="0" w:after="0" w:afterAutospacing="0" w:line="360" w:lineRule="auto"/>
        <w:ind w:firstLine="567"/>
        <w:jc w:val="both"/>
        <w:rPr>
          <w:color w:val="000000"/>
        </w:rPr>
      </w:pPr>
      <w:r w:rsidRPr="007F60C1">
        <w:rPr>
          <w:color w:val="000000"/>
        </w:rPr>
        <w:t>(6) Yazılı sınavda en yüksek puan alan adaydan başlamak üzere ilan edilen boş kadro sayısının beş katına kadar aday sözlü sınava alınır. Son sıradaki adayla aynı puanı alan adaylar da sözlü sınava çağırılır.</w:t>
      </w:r>
    </w:p>
    <w:p w:rsidR="008D43F2" w:rsidRPr="007F60C1" w:rsidRDefault="008D43F2" w:rsidP="007D264B">
      <w:pPr>
        <w:pStyle w:val="metin"/>
        <w:spacing w:before="0" w:beforeAutospacing="0" w:after="0" w:afterAutospacing="0" w:line="360" w:lineRule="auto"/>
        <w:ind w:firstLine="567"/>
        <w:jc w:val="both"/>
        <w:rPr>
          <w:color w:val="000000"/>
        </w:rPr>
      </w:pPr>
    </w:p>
    <w:p w:rsidR="008D43F2" w:rsidRPr="007F60C1" w:rsidRDefault="008D43F2" w:rsidP="0068223C">
      <w:pPr>
        <w:pStyle w:val="Balk1"/>
        <w:tabs>
          <w:tab w:val="left" w:pos="567"/>
          <w:tab w:val="center" w:pos="192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ab/>
        <w:t xml:space="preserve">Sınav Sonuçlarının Tebliği </w:t>
      </w:r>
    </w:p>
    <w:p w:rsidR="008D43F2" w:rsidRPr="007F60C1" w:rsidRDefault="008D43F2" w:rsidP="008D43F2">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MAD</w:t>
      </w:r>
      <w:r w:rsidR="0068223C" w:rsidRPr="007F60C1">
        <w:rPr>
          <w:rFonts w:ascii="Times New Roman" w:hAnsi="Times New Roman" w:cs="Times New Roman"/>
          <w:b/>
          <w:sz w:val="24"/>
          <w:szCs w:val="24"/>
        </w:rPr>
        <w:t>DE 18</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Genel Müdürlükçe Defterdarlığa gönderilen sınav sonuçları, Personel Müdürlüğünce ilgilisine tebliğ edilmek üzere görev yaptıkları yere gönderilerek tebliği sağlanır. Genel Müdürlükçe tebliğ –tebellüğ belgesi istenilmesi halinde bu belge düzenlenerek gönderilir. </w:t>
      </w:r>
    </w:p>
    <w:p w:rsidR="003A1BCE" w:rsidRPr="007F60C1" w:rsidRDefault="003A1BCE" w:rsidP="00A72594">
      <w:pPr>
        <w:spacing w:after="0" w:line="360" w:lineRule="auto"/>
        <w:ind w:left="0" w:firstLine="0"/>
        <w:jc w:val="left"/>
        <w:rPr>
          <w:rFonts w:ascii="Times New Roman" w:hAnsi="Times New Roman" w:cs="Times New Roman"/>
          <w:sz w:val="24"/>
          <w:szCs w:val="24"/>
        </w:rPr>
      </w:pPr>
    </w:p>
    <w:p w:rsidR="003A1BCE" w:rsidRPr="007F60C1" w:rsidRDefault="0021379C" w:rsidP="00A72594">
      <w:pPr>
        <w:pStyle w:val="Balk1"/>
        <w:spacing w:after="0" w:line="360" w:lineRule="auto"/>
        <w:ind w:left="578"/>
        <w:rPr>
          <w:rFonts w:ascii="Times New Roman" w:hAnsi="Times New Roman" w:cs="Times New Roman"/>
          <w:sz w:val="24"/>
          <w:szCs w:val="24"/>
        </w:rPr>
      </w:pPr>
      <w:r w:rsidRPr="007F60C1">
        <w:rPr>
          <w:rFonts w:ascii="Times New Roman" w:hAnsi="Times New Roman" w:cs="Times New Roman"/>
          <w:sz w:val="24"/>
          <w:szCs w:val="24"/>
        </w:rPr>
        <w:t>Unvanlar Arası Sınavsız G</w:t>
      </w:r>
      <w:r w:rsidR="00EB5817" w:rsidRPr="007F60C1">
        <w:rPr>
          <w:rFonts w:ascii="Times New Roman" w:hAnsi="Times New Roman" w:cs="Times New Roman"/>
          <w:sz w:val="24"/>
          <w:szCs w:val="24"/>
        </w:rPr>
        <w:t xml:space="preserve">eçişler   </w:t>
      </w:r>
    </w:p>
    <w:p w:rsidR="003A1BCE" w:rsidRPr="007F60C1" w:rsidRDefault="000F329D" w:rsidP="00A72594">
      <w:pPr>
        <w:spacing w:after="0" w:line="360" w:lineRule="auto"/>
        <w:ind w:left="-15" w:firstLine="568"/>
        <w:rPr>
          <w:rFonts w:ascii="Times New Roman" w:hAnsi="Times New Roman" w:cs="Times New Roman"/>
          <w:sz w:val="24"/>
          <w:szCs w:val="24"/>
        </w:rPr>
      </w:pPr>
      <w:r w:rsidRPr="007F60C1">
        <w:rPr>
          <w:rFonts w:ascii="Times New Roman" w:hAnsi="Times New Roman" w:cs="Times New Roman"/>
          <w:b/>
          <w:sz w:val="24"/>
          <w:szCs w:val="24"/>
        </w:rPr>
        <w:t xml:space="preserve">MADDE </w:t>
      </w:r>
      <w:r w:rsidR="0068223C" w:rsidRPr="007F60C1">
        <w:rPr>
          <w:rFonts w:ascii="Times New Roman" w:hAnsi="Times New Roman" w:cs="Times New Roman"/>
          <w:b/>
          <w:sz w:val="24"/>
          <w:szCs w:val="24"/>
        </w:rPr>
        <w:t>19</w:t>
      </w:r>
      <w:r w:rsidR="00EB5817" w:rsidRPr="007F60C1">
        <w:rPr>
          <w:rFonts w:ascii="Times New Roman" w:hAnsi="Times New Roman" w:cs="Times New Roman"/>
          <w:b/>
          <w:sz w:val="24"/>
          <w:szCs w:val="24"/>
        </w:rPr>
        <w:t xml:space="preserve">- </w:t>
      </w:r>
      <w:r w:rsidR="00375A88" w:rsidRPr="00BE18C9">
        <w:rPr>
          <w:rFonts w:ascii="Times New Roman" w:hAnsi="Times New Roman" w:cs="Times New Roman"/>
          <w:color w:val="000000" w:themeColor="text1"/>
          <w:sz w:val="24"/>
          <w:szCs w:val="24"/>
        </w:rPr>
        <w:t>Hazine ve Maliye Bakanlığı Personeli Görevde Yükselme ve Unvan Değişikliği Yönetmeliğinin 5</w:t>
      </w:r>
      <w:r w:rsidR="00375A88" w:rsidRPr="007F60C1">
        <w:rPr>
          <w:rFonts w:ascii="Times New Roman" w:hAnsi="Times New Roman" w:cs="Times New Roman"/>
          <w:color w:val="000000" w:themeColor="text1"/>
          <w:sz w:val="24"/>
          <w:szCs w:val="24"/>
        </w:rPr>
        <w:t xml:space="preserve"> i</w:t>
      </w:r>
      <w:r w:rsidR="00375A88" w:rsidRPr="007F60C1">
        <w:rPr>
          <w:rFonts w:ascii="Times New Roman" w:hAnsi="Times New Roman" w:cs="Times New Roman"/>
          <w:sz w:val="24"/>
          <w:szCs w:val="24"/>
        </w:rPr>
        <w:t xml:space="preserve">nci maddesinin birinci fıkrasının (d) bendinin (2) numaralı alt bendinde sayılan unvanlar (Memur, bilgisayar işletmeni, veri hazırlama ve kontrol işletmeni, veznedar, santral memuru, ambar memuru, Hazine sayman yardımcısı, koruma ve güvenlik görevlisi, şoför) arasındaki geçişler, kadro ve hizmet ihtiyacı çerçevesinde bu Yönetmelikte belirtilen diğer şartları taşımak kaydıyla </w:t>
      </w:r>
      <w:r w:rsidR="00EB5817" w:rsidRPr="007F60C1">
        <w:rPr>
          <w:rFonts w:ascii="Times New Roman" w:hAnsi="Times New Roman" w:cs="Times New Roman"/>
          <w:sz w:val="24"/>
          <w:szCs w:val="24"/>
        </w:rPr>
        <w:t>il atamalı personel için D</w:t>
      </w:r>
      <w:r w:rsidR="00375A88" w:rsidRPr="007F60C1">
        <w:rPr>
          <w:rFonts w:ascii="Times New Roman" w:hAnsi="Times New Roman" w:cs="Times New Roman"/>
          <w:sz w:val="24"/>
          <w:szCs w:val="24"/>
        </w:rPr>
        <w:t xml:space="preserve">efterdarlıkça değerlendirilerek </w:t>
      </w:r>
      <w:r w:rsidR="00EB5817" w:rsidRPr="007F60C1">
        <w:rPr>
          <w:rFonts w:ascii="Times New Roman" w:hAnsi="Times New Roman" w:cs="Times New Roman"/>
          <w:sz w:val="24"/>
          <w:szCs w:val="24"/>
        </w:rPr>
        <w:t>usulüne göre</w:t>
      </w:r>
      <w:r w:rsidR="00375A88" w:rsidRPr="007F60C1">
        <w:rPr>
          <w:rFonts w:ascii="Times New Roman" w:hAnsi="Times New Roman" w:cs="Times New Roman"/>
          <w:sz w:val="24"/>
          <w:szCs w:val="24"/>
        </w:rPr>
        <w:t xml:space="preserve"> atama</w:t>
      </w:r>
      <w:r w:rsidR="00EB5817" w:rsidRPr="007F60C1">
        <w:rPr>
          <w:rFonts w:ascii="Times New Roman" w:hAnsi="Times New Roman" w:cs="Times New Roman"/>
          <w:sz w:val="24"/>
          <w:szCs w:val="24"/>
        </w:rPr>
        <w:t xml:space="preserve"> yapılabilir. </w:t>
      </w:r>
    </w:p>
    <w:p w:rsidR="003A1BCE" w:rsidRPr="007F60C1" w:rsidRDefault="00B40B1D" w:rsidP="008D43F2">
      <w:pPr>
        <w:pStyle w:val="Balk1"/>
        <w:tabs>
          <w:tab w:val="center" w:pos="192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68223C">
      <w:p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p>
    <w:p w:rsidR="00E62D32" w:rsidRPr="007F60C1" w:rsidRDefault="00EB5817" w:rsidP="00BE18C9">
      <w:pPr>
        <w:spacing w:after="0" w:line="360" w:lineRule="auto"/>
        <w:ind w:left="0"/>
        <w:jc w:val="center"/>
        <w:rPr>
          <w:rFonts w:ascii="Times New Roman" w:hAnsi="Times New Roman" w:cs="Times New Roman"/>
          <w:b/>
          <w:sz w:val="24"/>
          <w:szCs w:val="24"/>
        </w:rPr>
      </w:pPr>
      <w:r w:rsidRPr="007F60C1">
        <w:rPr>
          <w:rFonts w:ascii="Times New Roman" w:hAnsi="Times New Roman" w:cs="Times New Roman"/>
          <w:b/>
          <w:sz w:val="24"/>
          <w:szCs w:val="24"/>
        </w:rPr>
        <w:t xml:space="preserve">2- Atama Servisi İşlemleri </w:t>
      </w:r>
    </w:p>
    <w:p w:rsidR="003A1BCE" w:rsidRPr="007F60C1" w:rsidRDefault="00EB5817" w:rsidP="00E62D32">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Açıktan Atama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55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62D32" w:rsidRPr="007F60C1">
        <w:rPr>
          <w:rFonts w:ascii="Times New Roman" w:hAnsi="Times New Roman" w:cs="Times New Roman"/>
          <w:sz w:val="24"/>
          <w:szCs w:val="24"/>
        </w:rPr>
        <w:t>KPSS veya EKPSS  Sonucu Yerleştirilenlerin Atama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20</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KPSS veya EKPSS sonucu yerleştirilen adayların Sınav Servisinden intikal eden belgelerinin tamam olup olmadığı incelenir, varsa eksiklikler tamamlattırılır. Aday hakkında Maliye Bakanlığı Personeli Hakkında Yapılacak Güvenlik Soruşturması ve Arşiv Araştırması Yönergesine göre güvenlik soruşturması ve arşiv araştırması yaptırılır.  </w:t>
      </w:r>
    </w:p>
    <w:p w:rsidR="003A1BCE" w:rsidRPr="007F60C1" w:rsidRDefault="00EB5817" w:rsidP="00A72594">
      <w:pPr>
        <w:numPr>
          <w:ilvl w:val="0"/>
          <w:numId w:val="7"/>
        </w:numPr>
        <w:spacing w:after="0" w:line="360" w:lineRule="auto"/>
        <w:ind w:hanging="419"/>
        <w:rPr>
          <w:rFonts w:ascii="Times New Roman" w:hAnsi="Times New Roman" w:cs="Times New Roman"/>
          <w:sz w:val="24"/>
          <w:szCs w:val="24"/>
        </w:rPr>
      </w:pPr>
      <w:r w:rsidRPr="007F60C1">
        <w:rPr>
          <w:rFonts w:ascii="Times New Roman" w:hAnsi="Times New Roman" w:cs="Times New Roman"/>
          <w:sz w:val="24"/>
          <w:szCs w:val="24"/>
        </w:rPr>
        <w:t xml:space="preserve">657 sayılı Kanuna tabi kurumlarda memur statüsünde görev yapan personel için muvafakat alınır. </w:t>
      </w:r>
    </w:p>
    <w:p w:rsidR="003A1BCE" w:rsidRPr="007F60C1" w:rsidRDefault="00EB5817" w:rsidP="00A72594">
      <w:pPr>
        <w:numPr>
          <w:ilvl w:val="0"/>
          <w:numId w:val="7"/>
        </w:numPr>
        <w:spacing w:after="0" w:line="360" w:lineRule="auto"/>
        <w:ind w:hanging="419"/>
        <w:rPr>
          <w:rFonts w:ascii="Times New Roman" w:hAnsi="Times New Roman" w:cs="Times New Roman"/>
          <w:sz w:val="24"/>
          <w:szCs w:val="24"/>
        </w:rPr>
      </w:pPr>
      <w:r w:rsidRPr="007F60C1">
        <w:rPr>
          <w:rFonts w:ascii="Times New Roman" w:hAnsi="Times New Roman" w:cs="Times New Roman"/>
          <w:sz w:val="24"/>
          <w:szCs w:val="24"/>
        </w:rPr>
        <w:t xml:space="preserve">Kadro ve İstatistik Servisinden kadro uygunluğu sağlanarak atama işlemlerine geçilir. </w:t>
      </w:r>
    </w:p>
    <w:p w:rsidR="003A1BCE" w:rsidRPr="007F60C1" w:rsidRDefault="00EB5817" w:rsidP="00A72594">
      <w:pPr>
        <w:numPr>
          <w:ilvl w:val="0"/>
          <w:numId w:val="7"/>
        </w:numPr>
        <w:spacing w:after="0" w:line="360" w:lineRule="auto"/>
        <w:ind w:hanging="419"/>
        <w:rPr>
          <w:rFonts w:ascii="Times New Roman" w:hAnsi="Times New Roman" w:cs="Times New Roman"/>
          <w:sz w:val="24"/>
          <w:szCs w:val="24"/>
        </w:rPr>
      </w:pPr>
      <w:r w:rsidRPr="007F60C1">
        <w:rPr>
          <w:rFonts w:ascii="Times New Roman" w:hAnsi="Times New Roman" w:cs="Times New Roman"/>
          <w:sz w:val="24"/>
          <w:szCs w:val="24"/>
        </w:rPr>
        <w:t xml:space="preserve">Yukarıdaki işlemlerin tamamlanmasından sonra Personel Otomasyon Projesinden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lastRenderedPageBreak/>
        <w:t xml:space="preserve">(PEROP) alınan “Atama Onayı Formu”  Personel Müdürünün önerisi, Defterdarın uygun görüşü ile Valilik onayına (Atamaya yetkili amir) sunulur. </w:t>
      </w:r>
    </w:p>
    <w:p w:rsidR="003A1BCE" w:rsidRPr="007F60C1" w:rsidRDefault="00EB5817" w:rsidP="00A72594">
      <w:pPr>
        <w:numPr>
          <w:ilvl w:val="0"/>
          <w:numId w:val="7"/>
        </w:numPr>
        <w:spacing w:after="0" w:line="360" w:lineRule="auto"/>
        <w:ind w:hanging="419"/>
        <w:rPr>
          <w:rFonts w:ascii="Times New Roman" w:hAnsi="Times New Roman" w:cs="Times New Roman"/>
          <w:sz w:val="24"/>
          <w:szCs w:val="24"/>
        </w:rPr>
      </w:pPr>
      <w:r w:rsidRPr="007F60C1">
        <w:rPr>
          <w:rFonts w:ascii="Times New Roman" w:hAnsi="Times New Roman" w:cs="Times New Roman"/>
          <w:sz w:val="24"/>
          <w:szCs w:val="24"/>
        </w:rPr>
        <w:t xml:space="preserve">Atama onayının imzalanmasından sonra bir örneği atandığı birime gönderilerek ilgilinin göreve başlayış tarihi ve sosyal güvenlik sicil numarasının bildirilmesi, ayrıca özlük dosyasına konulmak üzere “Etik Sözleşmesi”nin imzalatılması ve “Personel Tanıtma Formu” nun doldurtularak gönderilmesi istenir. Onayın bir örneği de tebligat için iadeli taahhütlü olarak adayın adresine gönderilir.  </w:t>
      </w:r>
    </w:p>
    <w:p w:rsidR="003A1BCE" w:rsidRPr="007F60C1" w:rsidRDefault="00EB5817" w:rsidP="00A72594">
      <w:pPr>
        <w:numPr>
          <w:ilvl w:val="0"/>
          <w:numId w:val="7"/>
        </w:numPr>
        <w:spacing w:after="0" w:line="360" w:lineRule="auto"/>
        <w:ind w:hanging="419"/>
        <w:rPr>
          <w:rFonts w:ascii="Times New Roman" w:hAnsi="Times New Roman" w:cs="Times New Roman"/>
          <w:sz w:val="24"/>
          <w:szCs w:val="24"/>
        </w:rPr>
      </w:pPr>
      <w:r w:rsidRPr="007F60C1">
        <w:rPr>
          <w:rFonts w:ascii="Times New Roman" w:hAnsi="Times New Roman" w:cs="Times New Roman"/>
          <w:sz w:val="24"/>
          <w:szCs w:val="24"/>
        </w:rPr>
        <w:t xml:space="preserve">Tebligat yazısında, 657 sayılı Kanunun 62 inci maddesindeki süre içerisinde göreve başlamasının gerektiği aksi takdirde atama onayının iptal edileceği adaya bildirilir. Tebligat işlemi, postayla yapılabileceği gibi memur eliyle veya Personel Müdürlüğünde de gerçekleştirilebilir. </w:t>
      </w:r>
    </w:p>
    <w:p w:rsidR="003A1BCE" w:rsidRPr="007F60C1" w:rsidRDefault="00EB5817" w:rsidP="00A72594">
      <w:pPr>
        <w:numPr>
          <w:ilvl w:val="0"/>
          <w:numId w:val="7"/>
        </w:numPr>
        <w:spacing w:after="0" w:line="360" w:lineRule="auto"/>
        <w:ind w:hanging="419"/>
        <w:rPr>
          <w:rFonts w:ascii="Times New Roman" w:hAnsi="Times New Roman" w:cs="Times New Roman"/>
          <w:sz w:val="24"/>
          <w:szCs w:val="24"/>
        </w:rPr>
      </w:pPr>
      <w:r w:rsidRPr="007F60C1">
        <w:rPr>
          <w:rFonts w:ascii="Times New Roman" w:hAnsi="Times New Roman" w:cs="Times New Roman"/>
          <w:sz w:val="24"/>
          <w:szCs w:val="24"/>
        </w:rPr>
        <w:t xml:space="preserve">Ayrıca halen kamu kuruluşunda çalışmakta olanların görev yerlerine de onayın bir örneği gönderilerek görevinden ayrılış tarihi ile birlikte özlük dosyalarının devren gönderilmesi istenilir.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412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3713 </w:t>
      </w:r>
      <w:r w:rsidR="00E62D32" w:rsidRPr="007F60C1">
        <w:rPr>
          <w:rFonts w:ascii="Times New Roman" w:hAnsi="Times New Roman" w:cs="Times New Roman"/>
          <w:sz w:val="24"/>
          <w:szCs w:val="24"/>
        </w:rPr>
        <w:t>sayılı Terörle Mücadele Kanunu Uyarınca Yapılacak Atama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34- </w:t>
      </w:r>
      <w:r w:rsidRPr="007F60C1">
        <w:rPr>
          <w:rFonts w:ascii="Times New Roman" w:hAnsi="Times New Roman" w:cs="Times New Roman"/>
          <w:sz w:val="24"/>
          <w:szCs w:val="24"/>
        </w:rPr>
        <w:t xml:space="preserve">(1) Genel Müdürlükten terör mağdurları veya yakınlarından ataması yapılması istenilen ilgililerin, 3713 sayılı Kanun ve Terör Eylemleri Nedeniyle Şehit ve Malul Olanların Yakınlarının ve Çalışabilecek Durumdaki Malullerin Kamu Kurum ve Kuruluşlarında İstihdamı Hakkında Yönetmelik hükümlerine göre, bu kapsamda ayrılan kadrolara, açıktan atama şartları dahilinde, PEROP’tan alınan “Atama Onayı Formu” Personel Müdürünün önerisi, Defterdarın uygun görüşü ile Valilik onayına (Atamaya yetkili amir) sunulur. Bu şekilde yapılacak atama bir ay içerisinde sonuçlandırılır.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3713 sayılı Kanun uyarınca ataması yapılanlara ilişkin tebligat işlemleri Yönergenin 33 üncü  maddesinde belirtilen usul çerçevesinde gerçekleştirilir.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2828 </w:t>
      </w:r>
      <w:r w:rsidR="00E62D32" w:rsidRPr="007F60C1">
        <w:rPr>
          <w:rFonts w:ascii="Times New Roman" w:hAnsi="Times New Roman" w:cs="Times New Roman"/>
          <w:sz w:val="24"/>
          <w:szCs w:val="24"/>
        </w:rPr>
        <w:t>sayılı Sosyal Hizmetler Kanunu Uyarınca Yapılacak Atama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21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Genel Müdürlükten 2828 sayılı Sosyal Hizmetler Kanunu uyarınca ataması yapılması istenilen ilgililerin, 2828 sayılı Sosyal Hizmetler Kanunu ile Sosyal Hizmetler Kanunu kapsamında tanına istihdam hakkının kullanımına ilişkin yönetmeliğin 11 inci maddesi uyarınca, bu kapsamda ayrılan kadrolara, açıktan atama şartları dahilinde, PEROP’tan alınan “Atama Onayı Formu”  Personel Müdürünün önerisi, Defterdarın uygun görüşü ile Valilik onayına (Atamaya yetkili amir) sunulur. Bu şekilde yapılacak atama bir ay içerisinde sonuçlandırılır.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lastRenderedPageBreak/>
        <w:t xml:space="preserve">           (2) 2828 sayılı Kanun uyarınca ataması yapılanlara ilişkin tebligat işlemleri Yönergenin 33 üncü   maddesinde belirtilen usul çerçevesinde gerçekleştirilir.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45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62D32" w:rsidRPr="007F60C1">
        <w:rPr>
          <w:rFonts w:ascii="Times New Roman" w:hAnsi="Times New Roman" w:cs="Times New Roman"/>
          <w:sz w:val="24"/>
          <w:szCs w:val="24"/>
        </w:rPr>
        <w:t>Göreve Başlama ve Başlamama Hallerinde Yapılacak İ</w:t>
      </w:r>
      <w:r w:rsidR="00EB5817" w:rsidRPr="007F60C1">
        <w:rPr>
          <w:rFonts w:ascii="Times New Roman" w:hAnsi="Times New Roman" w:cs="Times New Roman"/>
          <w:sz w:val="24"/>
          <w:szCs w:val="24"/>
        </w:rPr>
        <w:t xml:space="preserve">şlem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22</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Göreve başlama ve başlamama hallerinde yapılacak işlemler aşağıda belirtilmiştir. </w:t>
      </w:r>
    </w:p>
    <w:p w:rsidR="003A1BCE" w:rsidRPr="007F60C1" w:rsidRDefault="00EB5817" w:rsidP="00A72594">
      <w:pPr>
        <w:numPr>
          <w:ilvl w:val="0"/>
          <w:numId w:val="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Adayın göreve başlamasına ilişkin yazının gelmesi üzerine, PEROP’a tüm özlük bilgilerinin girişi yapılır. Sicil numarası verilmesi ve memuriyet kimliğinin düzenlenmesine esas</w:t>
      </w:r>
      <w:r w:rsidR="00E62D32" w:rsidRPr="007F60C1">
        <w:rPr>
          <w:rFonts w:ascii="Times New Roman" w:hAnsi="Times New Roman" w:cs="Times New Roman"/>
          <w:sz w:val="24"/>
          <w:szCs w:val="24"/>
        </w:rPr>
        <w:t xml:space="preserve"> olmak üzere, göreve başlaması </w:t>
      </w:r>
      <w:r w:rsidRPr="007F60C1">
        <w:rPr>
          <w:rFonts w:ascii="Times New Roman" w:hAnsi="Times New Roman" w:cs="Times New Roman"/>
          <w:sz w:val="24"/>
          <w:szCs w:val="24"/>
        </w:rPr>
        <w:t xml:space="preserve">Disiplin Servisine, adaylık eğitimine tabi tutulması için Eğitim Servisine bildirilir ve aynı zamanda Genel Müdürlüğün web sayfasında yer alan aday memur veri girişine kaydedilir.  KPSS, EKPSS, 3713 sayılı ve 2828 sayılı Kanun uyarınca ataması yapılanlardan göreve başlayanlar Genel Müdürlüğe bildirilir. </w:t>
      </w:r>
    </w:p>
    <w:p w:rsidR="003A1BCE" w:rsidRPr="007F60C1" w:rsidRDefault="00EB5817" w:rsidP="00A72594">
      <w:pPr>
        <w:numPr>
          <w:ilvl w:val="0"/>
          <w:numId w:val="8"/>
        </w:num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Ataması yapılan, ancak 657 sayılı Kanunun 62 ve 63 üncü maddesinde belirtilen süreler geçmesine rağmen göreve başlamadığı anlaşılanların atama onayı, Personel Müdürünün önerisi, Defterdar’ın uygun görüşü ve atamaya yetkili</w:t>
      </w:r>
      <w:r w:rsidR="00E62D32" w:rsidRPr="007F60C1">
        <w:rPr>
          <w:rFonts w:ascii="Times New Roman" w:hAnsi="Times New Roman" w:cs="Times New Roman"/>
          <w:sz w:val="24"/>
          <w:szCs w:val="24"/>
        </w:rPr>
        <w:t xml:space="preserve"> amirin onayı ile iptal edilir. İptal onayının bir örneği, </w:t>
      </w:r>
      <w:r w:rsidRPr="007F60C1">
        <w:rPr>
          <w:rFonts w:ascii="Times New Roman" w:hAnsi="Times New Roman" w:cs="Times New Roman"/>
          <w:sz w:val="24"/>
          <w:szCs w:val="24"/>
        </w:rPr>
        <w:t xml:space="preserve">ilgili birime, bir örneği de iadeli taahhütlü olarak ilgiliye gönderilir. Ayrıca Genel Müdürlüğe bildirilir.  </w:t>
      </w:r>
    </w:p>
    <w:p w:rsidR="003A1BCE" w:rsidRPr="007F60C1" w:rsidRDefault="00EB5817" w:rsidP="00A72594">
      <w:pPr>
        <w:numPr>
          <w:ilvl w:val="0"/>
          <w:numId w:val="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Memuriyete ilk atamada istenilen belgeler, atama onayı ve iptal onayı aslı dosyanın içerisine konularak Arşiv Servisine gönderilir.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ç) Ataması yapılarak kanuni süresi içerisinde göreve başlayan, başlamayan veya feragat eden adaylara ait bilgiler Sınav Servisine bildirilir.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r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ab/>
        <w:t xml:space="preserve"> </w:t>
      </w:r>
    </w:p>
    <w:p w:rsidR="003A1BCE" w:rsidRPr="007F60C1" w:rsidRDefault="00EB5817"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Yeniden</w:t>
      </w:r>
      <w:r w:rsidR="00E62D32" w:rsidRPr="007F60C1">
        <w:rPr>
          <w:rFonts w:ascii="Times New Roman" w:hAnsi="Times New Roman" w:cs="Times New Roman"/>
          <w:sz w:val="24"/>
          <w:szCs w:val="24"/>
        </w:rPr>
        <w:t xml:space="preserve"> Atanma Taleplerine İlişkin İ</w:t>
      </w:r>
      <w:r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23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Çekilen veya çekilmiş sayılanların yeniden görev talep etmeleri halinde, yapılacak değerlendirmeye esas olmak üzere öncelikle, ayrıldıkları kurumdan hizmet belgesi, var ise son üç yıllık disiplin durumu,</w:t>
      </w:r>
      <w:r w:rsidR="00F02414" w:rsidRPr="007F60C1">
        <w:rPr>
          <w:rFonts w:ascii="Times New Roman" w:hAnsi="Times New Roman" w:cs="Times New Roman"/>
          <w:sz w:val="24"/>
          <w:szCs w:val="24"/>
        </w:rPr>
        <w:t xml:space="preserve"> öğrenim belgesi ile </w:t>
      </w:r>
      <w:r w:rsidRPr="007F60C1">
        <w:rPr>
          <w:rFonts w:ascii="Times New Roman" w:hAnsi="Times New Roman" w:cs="Times New Roman"/>
          <w:sz w:val="24"/>
          <w:szCs w:val="24"/>
        </w:rPr>
        <w:t xml:space="preserve">adli </w:t>
      </w:r>
      <w:r w:rsidR="00F02414" w:rsidRPr="007F60C1">
        <w:rPr>
          <w:rFonts w:ascii="Times New Roman" w:hAnsi="Times New Roman" w:cs="Times New Roman"/>
          <w:sz w:val="24"/>
          <w:szCs w:val="24"/>
        </w:rPr>
        <w:t xml:space="preserve">veya idari </w:t>
      </w:r>
      <w:r w:rsidRPr="007F60C1">
        <w:rPr>
          <w:rFonts w:ascii="Times New Roman" w:hAnsi="Times New Roman" w:cs="Times New Roman"/>
          <w:sz w:val="24"/>
          <w:szCs w:val="24"/>
        </w:rPr>
        <w:t xml:space="preserve">soruşturmasının bulunup bulunmadığı yazı ile istenir. </w:t>
      </w:r>
    </w:p>
    <w:p w:rsidR="003A1BCE" w:rsidRPr="007F60C1" w:rsidRDefault="00EB5817" w:rsidP="00A72594">
      <w:pPr>
        <w:numPr>
          <w:ilvl w:val="0"/>
          <w:numId w:val="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Talep sahibinden memuriyette bulunmadığı sürede hangi işle iştigal ettiğine, sağlık açısından görev yapmasına engel bir halin olmadığına ve adli sicil kaydına ilişkin beyanı alınır. Adli sicil kaydı bulunması halinde 657 sayılı Kanunun 48 inci maddesine göre memur olma koşullarını taşıyıp taşımadığı ilgili mercilerden araştırılır. </w:t>
      </w:r>
    </w:p>
    <w:p w:rsidR="003A1BCE" w:rsidRPr="007F60C1" w:rsidRDefault="00EB5817" w:rsidP="00A72594">
      <w:pPr>
        <w:numPr>
          <w:ilvl w:val="0"/>
          <w:numId w:val="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Belgeler temin edildikten sonra talep dilekçesindeki gerekçeler de dikkate alınarak; Defterdar veya Defterdar Yardımcısı başkanlığında, Personel Müdürünün de katılımıyla oluşacak komisyon tarafından değerlendirme yapılır. </w:t>
      </w:r>
    </w:p>
    <w:p w:rsidR="003A1BCE" w:rsidRPr="007F60C1" w:rsidRDefault="00EB5817" w:rsidP="00A72594">
      <w:pPr>
        <w:numPr>
          <w:ilvl w:val="0"/>
          <w:numId w:val="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Komisyon tarafından yeniden atanmaları uygun görülenler hakkında gerekli bilgi ve belgeler atama iznine esas olmak üzere Genel Müdürlüğe gönderilir.  </w:t>
      </w:r>
    </w:p>
    <w:p w:rsidR="003A1BCE" w:rsidRPr="007F60C1" w:rsidRDefault="00EB5817" w:rsidP="00A72594">
      <w:pPr>
        <w:numPr>
          <w:ilvl w:val="0"/>
          <w:numId w:val="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Genel Müdürlükten atama izni geldiğinde, atamaya esas diğer belgeler tamamlattırılır. Ayrıca Maliye Bakanlığı Personeli Hakkında Yapılacak Güvenlik Soruşturması ve Arşiv Araştırması Yönergesine göre güvenlik soruşturması ve arşiv araştırması yaptırılır.  </w:t>
      </w:r>
    </w:p>
    <w:p w:rsidR="003A1BCE" w:rsidRPr="007F60C1" w:rsidRDefault="00EB5817" w:rsidP="00A72594">
      <w:pPr>
        <w:numPr>
          <w:ilvl w:val="0"/>
          <w:numId w:val="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Atama onayının hazırlanması, sonuçlandırılması, göreve başlama ve başlamama hallerinde</w:t>
      </w:r>
      <w:r w:rsidR="00F02414" w:rsidRPr="007F60C1">
        <w:rPr>
          <w:rFonts w:ascii="Times New Roman" w:hAnsi="Times New Roman" w:cs="Times New Roman"/>
          <w:sz w:val="24"/>
          <w:szCs w:val="24"/>
        </w:rPr>
        <w:t xml:space="preserve"> Yönergenin 33 üncü maddesinde </w:t>
      </w:r>
      <w:r w:rsidRPr="007F60C1">
        <w:rPr>
          <w:rFonts w:ascii="Times New Roman" w:hAnsi="Times New Roman" w:cs="Times New Roman"/>
          <w:sz w:val="24"/>
          <w:szCs w:val="24"/>
        </w:rPr>
        <w:t xml:space="preserve">belirtilen işlemler yapılır. Bu arada özlük ve sicil dosyası en son görev yaptığı yerden temin edilir. </w:t>
      </w:r>
    </w:p>
    <w:p w:rsidR="003A1BCE" w:rsidRPr="007F60C1" w:rsidRDefault="00EB5817" w:rsidP="00A72594">
      <w:pPr>
        <w:numPr>
          <w:ilvl w:val="0"/>
          <w:numId w:val="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Seçimler nedeniyle görevinden çekilenlerden tekrar göreve dönmek isteyenlerin, 298 sayılı Seçimlerin Temel Hükümleri ve Seçmen Kütükleri Hakkında Kanun uyarınca kesin aday listelerinin veya seçim sonuçlarının ilanını takip eden bir ay içinde müracaat etmeleri halinde, PEROP’</w:t>
      </w:r>
      <w:r w:rsidR="00F02414"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tan eski görevlerine veya kazanılmış hak aylık derecelerindeki başka bir göreve atamaları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1093"/>
        <w:jc w:val="center"/>
        <w:rPr>
          <w:rFonts w:ascii="Times New Roman" w:hAnsi="Times New Roman" w:cs="Times New Roman"/>
          <w:sz w:val="24"/>
          <w:szCs w:val="24"/>
        </w:rPr>
      </w:pPr>
      <w:r w:rsidRPr="007F60C1">
        <w:rPr>
          <w:rFonts w:ascii="Times New Roman" w:hAnsi="Times New Roman" w:cs="Times New Roman"/>
          <w:b/>
          <w:sz w:val="24"/>
          <w:szCs w:val="24"/>
        </w:rPr>
        <w:t xml:space="preserve">Naklen Atamalar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360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Merkez ve </w:t>
      </w:r>
      <w:r w:rsidR="009203E9" w:rsidRPr="007F60C1">
        <w:rPr>
          <w:rFonts w:ascii="Times New Roman" w:hAnsi="Times New Roman" w:cs="Times New Roman"/>
          <w:sz w:val="24"/>
          <w:szCs w:val="24"/>
        </w:rPr>
        <w:t xml:space="preserve">İlçe Birimleri Arasındaki </w:t>
      </w:r>
      <w:r w:rsidR="00F02414" w:rsidRPr="007F60C1">
        <w:rPr>
          <w:rFonts w:ascii="Times New Roman" w:hAnsi="Times New Roman" w:cs="Times New Roman"/>
          <w:sz w:val="24"/>
          <w:szCs w:val="24"/>
        </w:rPr>
        <w:t>Naklen A</w:t>
      </w:r>
      <w:r w:rsidR="00EB5817" w:rsidRPr="007F60C1">
        <w:rPr>
          <w:rFonts w:ascii="Times New Roman" w:hAnsi="Times New Roman" w:cs="Times New Roman"/>
          <w:sz w:val="24"/>
          <w:szCs w:val="24"/>
        </w:rPr>
        <w:t xml:space="preserve">tamalar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24</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 Merkez ve İlçe bi</w:t>
      </w:r>
      <w:r w:rsidR="009203E9" w:rsidRPr="007F60C1">
        <w:rPr>
          <w:rFonts w:ascii="Times New Roman" w:hAnsi="Times New Roman" w:cs="Times New Roman"/>
          <w:sz w:val="24"/>
          <w:szCs w:val="24"/>
        </w:rPr>
        <w:t xml:space="preserve">rimlerinde görevli memurlardan, </w:t>
      </w:r>
      <w:r w:rsidRPr="007F60C1">
        <w:rPr>
          <w:rFonts w:ascii="Times New Roman" w:hAnsi="Times New Roman" w:cs="Times New Roman"/>
          <w:sz w:val="24"/>
          <w:szCs w:val="24"/>
        </w:rPr>
        <w:t>merkez birimleri arasında, merkezden ilçeye, ilçeden merkeze veya ilçeler arasında atama ist</w:t>
      </w:r>
      <w:r w:rsidR="00F02414" w:rsidRPr="007F60C1">
        <w:rPr>
          <w:rFonts w:ascii="Times New Roman" w:hAnsi="Times New Roman" w:cs="Times New Roman"/>
          <w:sz w:val="24"/>
          <w:szCs w:val="24"/>
        </w:rPr>
        <w:t xml:space="preserve">eminde bulunanların </w:t>
      </w:r>
      <w:r w:rsidR="009203E9" w:rsidRPr="007F60C1">
        <w:rPr>
          <w:rFonts w:ascii="Times New Roman" w:hAnsi="Times New Roman" w:cs="Times New Roman"/>
          <w:sz w:val="24"/>
          <w:szCs w:val="24"/>
        </w:rPr>
        <w:t xml:space="preserve">Aile Birliği, Sağlık, Can güvenliği durumunu </w:t>
      </w:r>
      <w:r w:rsidRPr="007F60C1">
        <w:rPr>
          <w:rFonts w:ascii="Times New Roman" w:hAnsi="Times New Roman" w:cs="Times New Roman"/>
          <w:sz w:val="24"/>
          <w:szCs w:val="24"/>
        </w:rPr>
        <w:t>veya diğer nedenlerini belirtir dilekçesi</w:t>
      </w:r>
      <w:r w:rsidR="009203E9" w:rsidRPr="007F60C1">
        <w:rPr>
          <w:rFonts w:ascii="Times New Roman" w:hAnsi="Times New Roman" w:cs="Times New Roman"/>
          <w:sz w:val="24"/>
          <w:szCs w:val="24"/>
        </w:rPr>
        <w:t xml:space="preserve"> ile bunlara ilişkin mevzuatında belirtilen bilgi ve belgeleri</w:t>
      </w:r>
      <w:r w:rsidRPr="007F60C1">
        <w:rPr>
          <w:rFonts w:ascii="Times New Roman" w:hAnsi="Times New Roman" w:cs="Times New Roman"/>
          <w:sz w:val="24"/>
          <w:szCs w:val="24"/>
        </w:rPr>
        <w:t xml:space="preserve"> “Devlet Memurlarının Müracaat ve Şikayetleri ile İlgili Yönetmelik” esaslarına uygun şekilde görev yaptıkları birim aracılığıyla alınır. </w:t>
      </w:r>
    </w:p>
    <w:p w:rsidR="003A1BCE" w:rsidRPr="007F60C1" w:rsidRDefault="00EB5817" w:rsidP="00A9473D">
      <w:pPr>
        <w:numPr>
          <w:ilvl w:val="0"/>
          <w:numId w:val="10"/>
        </w:numPr>
        <w:spacing w:after="0" w:line="360" w:lineRule="auto"/>
        <w:ind w:left="709" w:hanging="709"/>
        <w:rPr>
          <w:rFonts w:ascii="Times New Roman" w:hAnsi="Times New Roman" w:cs="Times New Roman"/>
          <w:sz w:val="24"/>
          <w:szCs w:val="24"/>
        </w:rPr>
      </w:pPr>
      <w:r w:rsidRPr="007F60C1">
        <w:rPr>
          <w:rFonts w:ascii="Times New Roman" w:hAnsi="Times New Roman" w:cs="Times New Roman"/>
          <w:sz w:val="24"/>
          <w:szCs w:val="24"/>
        </w:rPr>
        <w:t xml:space="preserve">Memurun atanma talebi, talep edilen birimdeki ihtiyaç yönünden değerlendirilir. </w:t>
      </w:r>
    </w:p>
    <w:p w:rsidR="003A1BCE" w:rsidRPr="007F60C1" w:rsidRDefault="00EB5817" w:rsidP="00A9473D">
      <w:pPr>
        <w:numPr>
          <w:ilvl w:val="0"/>
          <w:numId w:val="10"/>
        </w:numPr>
        <w:tabs>
          <w:tab w:val="left" w:pos="709"/>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Boş kadro bulunmaması veya boş kadro bulunup da talepte bulunanın durumuna uymaması, </w:t>
      </w:r>
      <w:r w:rsidR="009203E9" w:rsidRPr="007F60C1">
        <w:rPr>
          <w:rFonts w:ascii="Times New Roman" w:hAnsi="Times New Roman" w:cs="Times New Roman"/>
          <w:sz w:val="24"/>
          <w:szCs w:val="24"/>
        </w:rPr>
        <w:t xml:space="preserve">Mazeret Halleri ile </w:t>
      </w:r>
      <w:r w:rsidRPr="007F60C1">
        <w:rPr>
          <w:rFonts w:ascii="Times New Roman" w:hAnsi="Times New Roman" w:cs="Times New Roman"/>
          <w:sz w:val="24"/>
          <w:szCs w:val="24"/>
        </w:rPr>
        <w:t>özlük dosyalarının incelenmesi neticesinde ataması</w:t>
      </w:r>
      <w:r w:rsidR="009203E9" w:rsidRPr="007F60C1">
        <w:rPr>
          <w:rFonts w:ascii="Times New Roman" w:hAnsi="Times New Roman" w:cs="Times New Roman"/>
          <w:sz w:val="24"/>
          <w:szCs w:val="24"/>
        </w:rPr>
        <w:t>nın uygun görülmemesi durumunda</w:t>
      </w:r>
      <w:r w:rsidRPr="007F60C1">
        <w:rPr>
          <w:rFonts w:ascii="Times New Roman" w:hAnsi="Times New Roman" w:cs="Times New Roman"/>
          <w:sz w:val="24"/>
          <w:szCs w:val="24"/>
        </w:rPr>
        <w:t xml:space="preserve"> bu husus bir yazı ile memura duyuru yapılmak üzere birimine bildirilir. </w:t>
      </w:r>
    </w:p>
    <w:p w:rsidR="003A1BCE" w:rsidRPr="007F60C1" w:rsidRDefault="00EB5817" w:rsidP="00A9473D">
      <w:pPr>
        <w:numPr>
          <w:ilvl w:val="0"/>
          <w:numId w:val="10"/>
        </w:numPr>
        <w:tabs>
          <w:tab w:val="left" w:pos="709"/>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Memurun atamasının uygun görülmesi halinde “Atama Onayı Formu” PEROP’</w:t>
      </w:r>
      <w:r w:rsidR="00F02414"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tan alınarak atama işlemi Personel Müdürünün önerisi Defterdarın uygun görüşü ve atamaya yetkili amirin onayı ile sonuçlandırılır. </w:t>
      </w:r>
    </w:p>
    <w:p w:rsidR="003A1BCE" w:rsidRPr="007F60C1" w:rsidRDefault="00EB5817" w:rsidP="00A9473D">
      <w:pPr>
        <w:numPr>
          <w:ilvl w:val="0"/>
          <w:numId w:val="10"/>
        </w:num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Atama onayının imzalanmasından sonra onayın birer örneği eski ve yeni görev yerlerine gönderilir. Gönderme yazısında; eski görev yerinden atama onayının tebliği ve görevden ayrılış tarihinin, yeni görev yerinden ise görevine başlayış tarihinin bildirilmesi istenir. Onayın aslı ilgilinin özlük dosyasında muhafaza edilir. İlgilinin görevine başlamasını takiben eski görevinden ayrılış yeni görevine başlayış tarihleri de PEROP’</w:t>
      </w:r>
      <w:r w:rsidR="00F02414"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a işlenir.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007"/>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b w:val="0"/>
          <w:sz w:val="24"/>
          <w:szCs w:val="24"/>
        </w:rPr>
        <w:lastRenderedPageBreak/>
        <w:t xml:space="preserve"> </w:t>
      </w:r>
      <w:r w:rsidR="00F02414" w:rsidRPr="007F60C1">
        <w:rPr>
          <w:rFonts w:ascii="Times New Roman" w:hAnsi="Times New Roman" w:cs="Times New Roman"/>
          <w:color w:val="000000" w:themeColor="text1"/>
          <w:sz w:val="24"/>
          <w:szCs w:val="24"/>
        </w:rPr>
        <w:t>Defterdarlıklar Arası İsteğe Bağlı Naklen A</w:t>
      </w:r>
      <w:r w:rsidR="00EB5817" w:rsidRPr="007F60C1">
        <w:rPr>
          <w:rFonts w:ascii="Times New Roman" w:hAnsi="Times New Roman" w:cs="Times New Roman"/>
          <w:color w:val="000000" w:themeColor="text1"/>
          <w:sz w:val="24"/>
          <w:szCs w:val="24"/>
        </w:rPr>
        <w:t xml:space="preserve">tamalar </w:t>
      </w:r>
    </w:p>
    <w:p w:rsidR="00F02414" w:rsidRPr="007F60C1" w:rsidRDefault="00F956D7" w:rsidP="00F02414">
      <w:pPr>
        <w:tabs>
          <w:tab w:val="right" w:pos="9080"/>
        </w:tabs>
        <w:spacing w:after="0" w:line="360" w:lineRule="auto"/>
        <w:ind w:left="-15"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EB56EE" w:rsidRPr="007F60C1">
        <w:rPr>
          <w:rFonts w:ascii="Times New Roman" w:hAnsi="Times New Roman" w:cs="Times New Roman"/>
          <w:b/>
          <w:color w:val="000000" w:themeColor="text1"/>
          <w:sz w:val="24"/>
          <w:szCs w:val="24"/>
        </w:rPr>
        <w:t>MADDE 25</w:t>
      </w:r>
      <w:r w:rsidR="00EB5817" w:rsidRPr="007F60C1">
        <w:rPr>
          <w:rFonts w:ascii="Times New Roman" w:hAnsi="Times New Roman" w:cs="Times New Roman"/>
          <w:b/>
          <w:color w:val="000000" w:themeColor="text1"/>
          <w:sz w:val="24"/>
          <w:szCs w:val="24"/>
        </w:rPr>
        <w:t>-</w:t>
      </w:r>
      <w:r w:rsidR="00F02414" w:rsidRPr="007F60C1">
        <w:rPr>
          <w:rFonts w:ascii="Times New Roman" w:hAnsi="Times New Roman" w:cs="Times New Roman"/>
          <w:color w:val="000000" w:themeColor="text1"/>
          <w:sz w:val="24"/>
          <w:szCs w:val="24"/>
        </w:rPr>
        <w:t xml:space="preserve"> (1) Memur, D</w:t>
      </w:r>
      <w:r w:rsidR="00EB5817" w:rsidRPr="007F60C1">
        <w:rPr>
          <w:rFonts w:ascii="Times New Roman" w:hAnsi="Times New Roman" w:cs="Times New Roman"/>
          <w:color w:val="000000" w:themeColor="text1"/>
          <w:sz w:val="24"/>
          <w:szCs w:val="24"/>
        </w:rPr>
        <w:t>efterdarlıklar arasında naklen atama istem dilekçesini atanmak istediği yere ve</w:t>
      </w:r>
      <w:r w:rsidR="00F02414" w:rsidRPr="007F60C1">
        <w:rPr>
          <w:rFonts w:ascii="Times New Roman" w:hAnsi="Times New Roman" w:cs="Times New Roman"/>
          <w:color w:val="000000" w:themeColor="text1"/>
          <w:sz w:val="24"/>
          <w:szCs w:val="24"/>
        </w:rPr>
        <w:t xml:space="preserve">rir. Talebi alan </w:t>
      </w:r>
      <w:r w:rsidR="00384C34" w:rsidRPr="007F60C1">
        <w:rPr>
          <w:rFonts w:ascii="Times New Roman" w:hAnsi="Times New Roman" w:cs="Times New Roman"/>
          <w:color w:val="000000" w:themeColor="text1"/>
          <w:sz w:val="24"/>
          <w:szCs w:val="24"/>
        </w:rPr>
        <w:t>İ</w:t>
      </w:r>
      <w:r w:rsidR="00F02414" w:rsidRPr="007F60C1">
        <w:rPr>
          <w:rFonts w:ascii="Times New Roman" w:hAnsi="Times New Roman" w:cs="Times New Roman"/>
          <w:color w:val="000000" w:themeColor="text1"/>
          <w:sz w:val="24"/>
          <w:szCs w:val="24"/>
        </w:rPr>
        <w:t xml:space="preserve">l tarafından </w:t>
      </w:r>
      <w:r w:rsidR="00EB5817" w:rsidRPr="007F60C1">
        <w:rPr>
          <w:rFonts w:ascii="Times New Roman" w:hAnsi="Times New Roman" w:cs="Times New Roman"/>
          <w:color w:val="000000" w:themeColor="text1"/>
          <w:sz w:val="24"/>
          <w:szCs w:val="24"/>
        </w:rPr>
        <w:t>Personel Müdürlüğüne intikal ettirile</w:t>
      </w:r>
      <w:r w:rsidR="00F02414" w:rsidRPr="007F60C1">
        <w:rPr>
          <w:rFonts w:ascii="Times New Roman" w:hAnsi="Times New Roman" w:cs="Times New Roman"/>
          <w:color w:val="000000" w:themeColor="text1"/>
          <w:sz w:val="24"/>
          <w:szCs w:val="24"/>
        </w:rPr>
        <w:t>n talep için yapılan</w:t>
      </w:r>
      <w:r w:rsidR="00EB5817" w:rsidRPr="007F60C1">
        <w:rPr>
          <w:rFonts w:ascii="Times New Roman" w:hAnsi="Times New Roman" w:cs="Times New Roman"/>
          <w:color w:val="000000" w:themeColor="text1"/>
          <w:sz w:val="24"/>
          <w:szCs w:val="24"/>
        </w:rPr>
        <w:t xml:space="preserve"> incelemede, atama işlemlerini g</w:t>
      </w:r>
      <w:r w:rsidR="00F02414" w:rsidRPr="007F60C1">
        <w:rPr>
          <w:rFonts w:ascii="Times New Roman" w:hAnsi="Times New Roman" w:cs="Times New Roman"/>
          <w:color w:val="000000" w:themeColor="text1"/>
          <w:sz w:val="24"/>
          <w:szCs w:val="24"/>
        </w:rPr>
        <w:t xml:space="preserve">erektiren </w:t>
      </w:r>
      <w:r w:rsidR="009203E9" w:rsidRPr="007F60C1">
        <w:rPr>
          <w:rFonts w:ascii="Times New Roman" w:hAnsi="Times New Roman" w:cs="Times New Roman"/>
          <w:color w:val="000000" w:themeColor="text1"/>
          <w:sz w:val="24"/>
          <w:szCs w:val="24"/>
        </w:rPr>
        <w:t>nedenler (Aile Birl</w:t>
      </w:r>
      <w:r w:rsidR="00651883" w:rsidRPr="007F60C1">
        <w:rPr>
          <w:rFonts w:ascii="Times New Roman" w:hAnsi="Times New Roman" w:cs="Times New Roman"/>
          <w:color w:val="000000" w:themeColor="text1"/>
          <w:sz w:val="24"/>
          <w:szCs w:val="24"/>
        </w:rPr>
        <w:t>iği, Sağlık ,</w:t>
      </w:r>
      <w:r w:rsidR="009203E9" w:rsidRPr="007F60C1">
        <w:rPr>
          <w:rFonts w:ascii="Times New Roman" w:hAnsi="Times New Roman" w:cs="Times New Roman"/>
          <w:color w:val="000000" w:themeColor="text1"/>
          <w:sz w:val="24"/>
          <w:szCs w:val="24"/>
        </w:rPr>
        <w:t xml:space="preserve">Can güvenliği </w:t>
      </w:r>
      <w:r w:rsidR="00651883" w:rsidRPr="007F60C1">
        <w:rPr>
          <w:rFonts w:ascii="Times New Roman" w:hAnsi="Times New Roman" w:cs="Times New Roman"/>
          <w:color w:val="000000" w:themeColor="text1"/>
          <w:sz w:val="24"/>
          <w:szCs w:val="24"/>
        </w:rPr>
        <w:t>ve Diğer Nedenler</w:t>
      </w:r>
      <w:r w:rsidR="00EB5817" w:rsidRPr="007F60C1">
        <w:rPr>
          <w:rFonts w:ascii="Times New Roman" w:hAnsi="Times New Roman" w:cs="Times New Roman"/>
          <w:color w:val="000000" w:themeColor="text1"/>
          <w:sz w:val="24"/>
          <w:szCs w:val="24"/>
        </w:rPr>
        <w:t xml:space="preserve"> )  araştırılır</w:t>
      </w:r>
      <w:r w:rsidR="00F02414" w:rsidRPr="007F60C1">
        <w:rPr>
          <w:rFonts w:ascii="Times New Roman" w:hAnsi="Times New Roman" w:cs="Times New Roman"/>
          <w:color w:val="000000" w:themeColor="text1"/>
          <w:sz w:val="24"/>
          <w:szCs w:val="24"/>
        </w:rPr>
        <w:t>.</w:t>
      </w:r>
    </w:p>
    <w:p w:rsidR="003A1BCE" w:rsidRPr="007F60C1" w:rsidRDefault="00EB5817" w:rsidP="00F02414">
      <w:pPr>
        <w:tabs>
          <w:tab w:val="right" w:pos="9080"/>
        </w:tabs>
        <w:spacing w:after="0" w:line="360" w:lineRule="auto"/>
        <w:ind w:left="-15"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(2) Eş durumundan atama talebinde bulunanların eşinin o İl’e atandığını gösterir iş yerinden alacağı belge ile evlenme cüzdanı örneği veya vukuatlı nüfus cüzdanı örneği,  </w:t>
      </w:r>
      <w:r w:rsidR="00524DCD" w:rsidRPr="007F60C1">
        <w:rPr>
          <w:rFonts w:ascii="Times New Roman" w:hAnsi="Times New Roman" w:cs="Times New Roman"/>
          <w:color w:val="000000" w:themeColor="text1"/>
          <w:sz w:val="24"/>
          <w:szCs w:val="24"/>
        </w:rPr>
        <w:t>Kamu personeli olmayan eşinin, talep edilen yerde başvuru tarihi itibarıyla son iki yıl içinde 360 gün sosyal güvenlik primi ödemek suretiyle kendi adına veya bir hizmet akdi ile işverene bağlı olarak çalışmış ve halen çalışıyor olması halinde bu duruma ilişkin bilgi ve belgelerin,</w:t>
      </w:r>
    </w:p>
    <w:p w:rsidR="003A1BCE" w:rsidRPr="007F60C1" w:rsidRDefault="00EB5817" w:rsidP="00651883">
      <w:pPr>
        <w:numPr>
          <w:ilvl w:val="0"/>
          <w:numId w:val="11"/>
        </w:numPr>
        <w:tabs>
          <w:tab w:val="left" w:pos="0"/>
          <w:tab w:val="left" w:pos="284"/>
        </w:tabs>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Sağlık durumundan atanma talebinde bulun</w:t>
      </w:r>
      <w:r w:rsidR="00651883" w:rsidRPr="007F60C1">
        <w:rPr>
          <w:rFonts w:ascii="Times New Roman" w:hAnsi="Times New Roman" w:cs="Times New Roman"/>
          <w:color w:val="000000" w:themeColor="text1"/>
          <w:sz w:val="24"/>
          <w:szCs w:val="24"/>
        </w:rPr>
        <w:t>anların,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eğitim ve araştırma hastanesi veya üniversite hastanesinde</w:t>
      </w:r>
      <w:r w:rsidR="00384C34" w:rsidRPr="007F60C1">
        <w:rPr>
          <w:rFonts w:ascii="Times New Roman" w:hAnsi="Times New Roman" w:cs="Times New Roman"/>
          <w:color w:val="000000" w:themeColor="text1"/>
          <w:sz w:val="24"/>
          <w:szCs w:val="24"/>
        </w:rPr>
        <w:t>n alınacak sağlık kurulu raporunun,</w:t>
      </w:r>
      <w:r w:rsidR="00651883" w:rsidRPr="007F60C1">
        <w:rPr>
          <w:rFonts w:ascii="Times New Roman" w:hAnsi="Times New Roman" w:cs="Times New Roman"/>
          <w:color w:val="000000" w:themeColor="text1"/>
          <w:sz w:val="24"/>
          <w:szCs w:val="24"/>
        </w:rPr>
        <w:t xml:space="preserve"> </w:t>
      </w:r>
    </w:p>
    <w:p w:rsidR="00524DCD" w:rsidRPr="007F60C1" w:rsidRDefault="00524DCD" w:rsidP="00D275A9">
      <w:pPr>
        <w:numPr>
          <w:ilvl w:val="0"/>
          <w:numId w:val="11"/>
        </w:numPr>
        <w:tabs>
          <w:tab w:val="left" w:pos="0"/>
          <w:tab w:val="left" w:pos="284"/>
        </w:tabs>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Can güvenliği mazeretine dayanarak atanma talebinde bulunanların, kendisinin, eşinin veya bakmakla yükümlü olduğu çocuklarından birinin bulunduğu yerde kalmasının can güvenliğini tehdit altında bırakacağının adli veya mülki idare makamlarından alınacak belgenin,</w:t>
      </w:r>
    </w:p>
    <w:p w:rsidR="003A1BCE" w:rsidRPr="007F60C1" w:rsidRDefault="00384C34" w:rsidP="00A72594">
      <w:pPr>
        <w:numPr>
          <w:ilvl w:val="0"/>
          <w:numId w:val="11"/>
        </w:numPr>
        <w:tabs>
          <w:tab w:val="left" w:pos="284"/>
        </w:tabs>
        <w:spacing w:after="0" w:line="360" w:lineRule="auto"/>
        <w:ind w:left="-5"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D</w:t>
      </w:r>
      <w:r w:rsidR="00F54B4F" w:rsidRPr="007F60C1">
        <w:rPr>
          <w:rFonts w:ascii="Times New Roman" w:hAnsi="Times New Roman" w:cs="Times New Roman"/>
          <w:color w:val="000000" w:themeColor="text1"/>
          <w:sz w:val="24"/>
          <w:szCs w:val="24"/>
        </w:rPr>
        <w:t>iğer nedenlerle</w:t>
      </w:r>
      <w:r w:rsidR="00EB5817" w:rsidRPr="007F60C1">
        <w:rPr>
          <w:rFonts w:ascii="Times New Roman" w:hAnsi="Times New Roman" w:cs="Times New Roman"/>
          <w:color w:val="000000" w:themeColor="text1"/>
          <w:sz w:val="24"/>
          <w:szCs w:val="24"/>
        </w:rPr>
        <w:t xml:space="preserve"> atanma talebinde bulunanların bu</w:t>
      </w:r>
      <w:r w:rsidRPr="007F60C1">
        <w:rPr>
          <w:rFonts w:ascii="Times New Roman" w:hAnsi="Times New Roman" w:cs="Times New Roman"/>
          <w:color w:val="000000" w:themeColor="text1"/>
          <w:sz w:val="24"/>
          <w:szCs w:val="24"/>
        </w:rPr>
        <w:t xml:space="preserve"> </w:t>
      </w:r>
      <w:r w:rsidR="00EB5817" w:rsidRPr="007F60C1">
        <w:rPr>
          <w:rFonts w:ascii="Times New Roman" w:hAnsi="Times New Roman" w:cs="Times New Roman"/>
          <w:color w:val="000000" w:themeColor="text1"/>
          <w:sz w:val="24"/>
          <w:szCs w:val="24"/>
        </w:rPr>
        <w:t xml:space="preserve">duruma ait </w:t>
      </w:r>
      <w:r w:rsidRPr="007F60C1">
        <w:rPr>
          <w:rFonts w:ascii="Times New Roman" w:hAnsi="Times New Roman" w:cs="Times New Roman"/>
          <w:color w:val="000000" w:themeColor="text1"/>
          <w:sz w:val="24"/>
          <w:szCs w:val="24"/>
        </w:rPr>
        <w:t xml:space="preserve">varsa bilgi ve  belgelerinin, </w:t>
      </w:r>
      <w:r w:rsidR="00524DCD" w:rsidRPr="007F60C1">
        <w:rPr>
          <w:rFonts w:ascii="Times New Roman" w:hAnsi="Times New Roman" w:cs="Times New Roman"/>
          <w:color w:val="000000" w:themeColor="text1"/>
          <w:sz w:val="24"/>
          <w:szCs w:val="24"/>
        </w:rPr>
        <w:t xml:space="preserve">dilekçe ekinde </w:t>
      </w:r>
      <w:r w:rsidR="00EB5817" w:rsidRPr="007F60C1">
        <w:rPr>
          <w:rFonts w:ascii="Times New Roman" w:hAnsi="Times New Roman" w:cs="Times New Roman"/>
          <w:color w:val="000000" w:themeColor="text1"/>
          <w:sz w:val="24"/>
          <w:szCs w:val="24"/>
        </w:rPr>
        <w:t xml:space="preserve">bulunması zorunludur. </w:t>
      </w:r>
    </w:p>
    <w:p w:rsidR="003A1BCE" w:rsidRPr="007F60C1" w:rsidRDefault="00EB5817" w:rsidP="00A72594">
      <w:pPr>
        <w:numPr>
          <w:ilvl w:val="0"/>
          <w:numId w:val="11"/>
        </w:numPr>
        <w:tabs>
          <w:tab w:val="left" w:pos="284"/>
        </w:tabs>
        <w:spacing w:after="0" w:line="360" w:lineRule="auto"/>
        <w:ind w:left="-5"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Görevde yükselme sınavı sonucu şef ve daha alt unvanlara atananlar ile KPSS sonucu atananlardan göreve başlayanların atandıkları </w:t>
      </w:r>
      <w:r w:rsidR="00524DCD" w:rsidRPr="007F60C1">
        <w:rPr>
          <w:rFonts w:ascii="Times New Roman" w:hAnsi="Times New Roman" w:cs="Times New Roman"/>
          <w:color w:val="000000" w:themeColor="text1"/>
          <w:sz w:val="24"/>
          <w:szCs w:val="24"/>
        </w:rPr>
        <w:t>İ</w:t>
      </w:r>
      <w:r w:rsidRPr="007F60C1">
        <w:rPr>
          <w:rFonts w:ascii="Times New Roman" w:hAnsi="Times New Roman" w:cs="Times New Roman"/>
          <w:color w:val="000000" w:themeColor="text1"/>
          <w:sz w:val="24"/>
          <w:szCs w:val="24"/>
        </w:rPr>
        <w:t>l sınırları içerisinde iki yıllık çalışma süresini doldurmadan naklen atanma talebinde bulunmaları halinde durumları “</w:t>
      </w:r>
      <w:r w:rsidR="008E7A34" w:rsidRPr="007F60C1">
        <w:rPr>
          <w:rFonts w:ascii="Times New Roman" w:hAnsi="Times New Roman" w:cs="Times New Roman"/>
          <w:color w:val="000000" w:themeColor="text1"/>
          <w:sz w:val="24"/>
          <w:szCs w:val="24"/>
        </w:rPr>
        <w:t xml:space="preserve">Hazine ve </w:t>
      </w:r>
      <w:r w:rsidRPr="007F60C1">
        <w:rPr>
          <w:rFonts w:ascii="Times New Roman" w:hAnsi="Times New Roman" w:cs="Times New Roman"/>
          <w:color w:val="000000" w:themeColor="text1"/>
          <w:sz w:val="24"/>
          <w:szCs w:val="24"/>
        </w:rPr>
        <w:t>Maliye Bakanlığı Personeli</w:t>
      </w:r>
      <w:r w:rsidR="008E7A34" w:rsidRPr="007F60C1">
        <w:rPr>
          <w:rFonts w:ascii="Times New Roman" w:hAnsi="Times New Roman" w:cs="Times New Roman"/>
          <w:color w:val="000000" w:themeColor="text1"/>
          <w:sz w:val="24"/>
          <w:szCs w:val="24"/>
        </w:rPr>
        <w:t xml:space="preserve"> Görevde Yükselme ve </w:t>
      </w:r>
      <w:r w:rsidRPr="007F60C1">
        <w:rPr>
          <w:rFonts w:ascii="Times New Roman" w:hAnsi="Times New Roman" w:cs="Times New Roman"/>
          <w:color w:val="000000" w:themeColor="text1"/>
          <w:sz w:val="24"/>
          <w:szCs w:val="24"/>
        </w:rPr>
        <w:t>Unvan Değişikliği</w:t>
      </w:r>
      <w:r w:rsidR="008E7A34"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 xml:space="preserve">Yönetmeliği” hükümlerine göre incelenir. </w:t>
      </w:r>
    </w:p>
    <w:p w:rsidR="003A1BCE" w:rsidRPr="007F60C1" w:rsidRDefault="00EB5817" w:rsidP="00D275A9">
      <w:pPr>
        <w:numPr>
          <w:ilvl w:val="0"/>
          <w:numId w:val="11"/>
        </w:numPr>
        <w:tabs>
          <w:tab w:val="left" w:pos="284"/>
        </w:tabs>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Görevinden ayrılmasında sa</w:t>
      </w:r>
      <w:r w:rsidR="0028091B" w:rsidRPr="007F60C1">
        <w:rPr>
          <w:rFonts w:ascii="Times New Roman" w:hAnsi="Times New Roman" w:cs="Times New Roman"/>
          <w:color w:val="000000" w:themeColor="text1"/>
          <w:sz w:val="24"/>
          <w:szCs w:val="24"/>
        </w:rPr>
        <w:t>kınca görülmeyen memur hakkında</w:t>
      </w:r>
      <w:r w:rsidRPr="007F60C1">
        <w:rPr>
          <w:rFonts w:ascii="Times New Roman" w:hAnsi="Times New Roman" w:cs="Times New Roman"/>
          <w:color w:val="000000" w:themeColor="text1"/>
          <w:sz w:val="24"/>
          <w:szCs w:val="24"/>
        </w:rPr>
        <w:t xml:space="preserve"> muvafakat yazısı, varsa ekinde diğer belgelerle birlikte ilgili Defterdarlığa gönderilir.  </w:t>
      </w:r>
    </w:p>
    <w:p w:rsidR="003A1BCE" w:rsidRPr="007F60C1" w:rsidRDefault="00EB5817" w:rsidP="00D275A9">
      <w:pPr>
        <w:numPr>
          <w:ilvl w:val="0"/>
          <w:numId w:val="11"/>
        </w:numPr>
        <w:tabs>
          <w:tab w:val="left" w:pos="0"/>
          <w:tab w:val="left" w:pos="284"/>
        </w:tabs>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M</w:t>
      </w:r>
      <w:r w:rsidR="0028091B" w:rsidRPr="007F60C1">
        <w:rPr>
          <w:rFonts w:ascii="Times New Roman" w:hAnsi="Times New Roman" w:cs="Times New Roman"/>
          <w:color w:val="000000" w:themeColor="text1"/>
          <w:sz w:val="24"/>
          <w:szCs w:val="24"/>
        </w:rPr>
        <w:t xml:space="preserve">uvafakat yazısının, </w:t>
      </w:r>
      <w:r w:rsidRPr="007F60C1">
        <w:rPr>
          <w:rFonts w:ascii="Times New Roman" w:hAnsi="Times New Roman" w:cs="Times New Roman"/>
          <w:color w:val="000000" w:themeColor="text1"/>
          <w:sz w:val="24"/>
          <w:szCs w:val="24"/>
        </w:rPr>
        <w:t>atama yapılacak Defterdarlığa intikali üzerine, kadro ve ihtiyaç durumu da dikkate alınarak atanmasına engel bir durumu bulunmayanlar hakkında PEROP’tan “Atama Onayı Formu</w:t>
      </w:r>
      <w:r w:rsidRPr="007F60C1">
        <w:rPr>
          <w:rFonts w:ascii="Times New Roman" w:hAnsi="Times New Roman" w:cs="Times New Roman"/>
          <w:b/>
          <w:i/>
          <w:color w:val="000000" w:themeColor="text1"/>
          <w:sz w:val="24"/>
          <w:szCs w:val="24"/>
        </w:rPr>
        <w:t xml:space="preserve">” </w:t>
      </w:r>
      <w:r w:rsidRPr="007F60C1">
        <w:rPr>
          <w:rFonts w:ascii="Times New Roman" w:hAnsi="Times New Roman" w:cs="Times New Roman"/>
          <w:color w:val="000000" w:themeColor="text1"/>
          <w:sz w:val="24"/>
          <w:szCs w:val="24"/>
        </w:rPr>
        <w:t>alınır. Atama onayının bir örneği, ilgiliye tebliğ edilmesi, ö</w:t>
      </w:r>
      <w:r w:rsidR="0028091B" w:rsidRPr="007F60C1">
        <w:rPr>
          <w:rFonts w:ascii="Times New Roman" w:hAnsi="Times New Roman" w:cs="Times New Roman"/>
          <w:color w:val="000000" w:themeColor="text1"/>
          <w:sz w:val="24"/>
          <w:szCs w:val="24"/>
        </w:rPr>
        <w:t xml:space="preserve">zlük </w:t>
      </w:r>
      <w:r w:rsidRPr="007F60C1">
        <w:rPr>
          <w:rFonts w:ascii="Times New Roman" w:hAnsi="Times New Roman" w:cs="Times New Roman"/>
          <w:color w:val="000000" w:themeColor="text1"/>
          <w:sz w:val="24"/>
          <w:szCs w:val="24"/>
        </w:rPr>
        <w:t xml:space="preserve">dosyalarının gönderilmesi ve görevden ayrılış tarihinin bildirilmesi için eski görev yerine, bir örneği de göreve başlayış tarihinin bildirilmesi için yeni görev yerine gönderilir.  </w:t>
      </w:r>
    </w:p>
    <w:p w:rsidR="003A1BCE" w:rsidRPr="007F60C1" w:rsidRDefault="00EB5817" w:rsidP="00D275A9">
      <w:pPr>
        <w:numPr>
          <w:ilvl w:val="0"/>
          <w:numId w:val="11"/>
        </w:numPr>
        <w:tabs>
          <w:tab w:val="left" w:pos="284"/>
        </w:tabs>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Memurun eski görev yerinden ayrılış tarihinin bildirilmesi, özlük  dosyasının gönderilmesi ve göreve başlayış tarihinin gelmesine müteakip PEROP’</w:t>
      </w:r>
      <w:r w:rsidR="0028091B"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 xml:space="preserve">a işlenir ve özlük dosyası Atama Servisinde alıkonularak, sicil numarasının verilmesine esas olmak üzere Disiplin Servisine bilgi verilir.. </w:t>
      </w:r>
    </w:p>
    <w:p w:rsidR="003A1BCE" w:rsidRPr="007F60C1" w:rsidRDefault="00EB5817" w:rsidP="00D275A9">
      <w:pPr>
        <w:numPr>
          <w:ilvl w:val="0"/>
          <w:numId w:val="11"/>
        </w:numPr>
        <w:tabs>
          <w:tab w:val="left" w:pos="284"/>
          <w:tab w:val="left" w:pos="426"/>
          <w:tab w:val="left" w:pos="709"/>
        </w:tabs>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lastRenderedPageBreak/>
        <w:t>Defterdarlıklar arasında ataması yapılan personelin ayrılış tarihini müteakip PEROP’</w:t>
      </w:r>
      <w:r w:rsidR="0028091B"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a girişler yapıldıktan sonra özlük dosyası Disiplin Servisine gönderilir. Defterdarlıklar arası yetkilendirme yapılması halinde PEROP’</w:t>
      </w:r>
      <w:r w:rsidR="0028091B"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 xml:space="preserve">ta yer alan bilgilerin aktarımı PEROP aracılığıyla yapılır. </w:t>
      </w:r>
    </w:p>
    <w:p w:rsidR="003A1BCE" w:rsidRPr="007F60C1" w:rsidRDefault="00EB5817" w:rsidP="00D275A9">
      <w:pPr>
        <w:numPr>
          <w:ilvl w:val="0"/>
          <w:numId w:val="11"/>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color w:val="000000" w:themeColor="text1"/>
          <w:sz w:val="24"/>
          <w:szCs w:val="24"/>
        </w:rPr>
        <w:t>Memur hakkında atama onayının, tebliğ-ayrılış yazısının, dizi pusulası ve eki dosyanın gönderilmesine ilişkin yazının alt nüshalarının konulduğu pasif dosya açılır. İlgili yerden dizi pusulasının tasdik edilmiş nüshasının gelmesi üzerine dosya Arşiv Servisine gönderilir</w:t>
      </w: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68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2F6724" w:rsidRPr="007F60C1">
        <w:rPr>
          <w:rFonts w:ascii="Times New Roman" w:hAnsi="Times New Roman" w:cs="Times New Roman"/>
          <w:sz w:val="24"/>
          <w:szCs w:val="24"/>
        </w:rPr>
        <w:t>Bakanlık Merkez Birimlerinden Defterdarlıklara Naklen A</w:t>
      </w:r>
      <w:r w:rsidR="00EB5817" w:rsidRPr="007F60C1">
        <w:rPr>
          <w:rFonts w:ascii="Times New Roman" w:hAnsi="Times New Roman" w:cs="Times New Roman"/>
          <w:sz w:val="24"/>
          <w:szCs w:val="24"/>
        </w:rPr>
        <w:t xml:space="preserve">tamalar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26</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Bakanlık merkez birimlerinde görevli memurların taşraya atanma isteminin Genel Müdürlükçe muvafakatle birlikte ilgili Defterdarlığa bildirilmesi halinde Yönergenin </w:t>
      </w:r>
      <w:r w:rsidR="00F54B4F" w:rsidRPr="007F60C1">
        <w:rPr>
          <w:rFonts w:ascii="Times New Roman" w:hAnsi="Times New Roman" w:cs="Times New Roman"/>
          <w:sz w:val="24"/>
          <w:szCs w:val="24"/>
        </w:rPr>
        <w:t>25</w:t>
      </w:r>
      <w:r w:rsidRPr="007F60C1">
        <w:rPr>
          <w:rFonts w:ascii="Times New Roman" w:hAnsi="Times New Roman" w:cs="Times New Roman"/>
          <w:sz w:val="24"/>
          <w:szCs w:val="24"/>
        </w:rPr>
        <w:t xml:space="preserve"> </w:t>
      </w:r>
      <w:r w:rsidR="00F54B4F" w:rsidRPr="007F60C1">
        <w:rPr>
          <w:rFonts w:ascii="Times New Roman" w:hAnsi="Times New Roman" w:cs="Times New Roman"/>
          <w:sz w:val="24"/>
          <w:szCs w:val="24"/>
        </w:rPr>
        <w:t>inci</w:t>
      </w:r>
      <w:r w:rsidRPr="007F60C1">
        <w:rPr>
          <w:rFonts w:ascii="Times New Roman" w:hAnsi="Times New Roman" w:cs="Times New Roman"/>
          <w:sz w:val="24"/>
          <w:szCs w:val="24"/>
        </w:rPr>
        <w:t xml:space="preserve"> maddesindeki esaslara göre atama işlemi gerçekleştirilir.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420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2F6724" w:rsidRPr="007F60C1">
        <w:rPr>
          <w:rFonts w:ascii="Times New Roman" w:hAnsi="Times New Roman" w:cs="Times New Roman"/>
          <w:sz w:val="24"/>
          <w:szCs w:val="24"/>
        </w:rPr>
        <w:t>Defterdarlık Merkez Birimleri veya İlçe Birimleri Arasında G</w:t>
      </w:r>
      <w:r w:rsidR="00EB5817" w:rsidRPr="007F60C1">
        <w:rPr>
          <w:rFonts w:ascii="Times New Roman" w:hAnsi="Times New Roman" w:cs="Times New Roman"/>
          <w:sz w:val="24"/>
          <w:szCs w:val="24"/>
        </w:rPr>
        <w:t xml:space="preserve">örevlendirmeler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27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Defterdarlık merkez veya ilçe birimlerinde görev yapanlar, personel ve hizmet ihtiyacı göz önüne alınarak, kadronun ait olduğu saymanlık ve unvanı değişmeyeceği için yeni bir atama işlemine gerek bulunmadığından aynı merkez birimi veya aynı ilçe birimi arasında </w:t>
      </w:r>
      <w:r w:rsidR="002F6724" w:rsidRPr="007F60C1">
        <w:rPr>
          <w:rFonts w:ascii="Times New Roman" w:hAnsi="Times New Roman" w:cs="Times New Roman"/>
          <w:sz w:val="24"/>
          <w:szCs w:val="24"/>
        </w:rPr>
        <w:t>Valilik İmza Yetki Yönergesinde belirtilen hususlarda göz ö</w:t>
      </w:r>
      <w:r w:rsidR="00BC1028" w:rsidRPr="007F60C1">
        <w:rPr>
          <w:rFonts w:ascii="Times New Roman" w:hAnsi="Times New Roman" w:cs="Times New Roman"/>
          <w:sz w:val="24"/>
          <w:szCs w:val="24"/>
        </w:rPr>
        <w:t xml:space="preserve">nünde bulundurularak yetkililer </w:t>
      </w:r>
      <w:r w:rsidRPr="007F60C1">
        <w:rPr>
          <w:rFonts w:ascii="Times New Roman" w:hAnsi="Times New Roman" w:cs="Times New Roman"/>
          <w:sz w:val="24"/>
          <w:szCs w:val="24"/>
        </w:rPr>
        <w:t xml:space="preserve">tarafından görevlendirilir.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4242"/>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b w:val="0"/>
          <w:color w:val="000000" w:themeColor="text1"/>
          <w:sz w:val="24"/>
          <w:szCs w:val="24"/>
        </w:rPr>
        <w:t xml:space="preserve"> </w:t>
      </w:r>
      <w:r w:rsidR="005131DD" w:rsidRPr="007F60C1">
        <w:rPr>
          <w:rFonts w:ascii="Times New Roman" w:hAnsi="Times New Roman" w:cs="Times New Roman"/>
          <w:color w:val="000000" w:themeColor="text1"/>
          <w:sz w:val="24"/>
          <w:szCs w:val="24"/>
        </w:rPr>
        <w:t>Merkez ve İlçe Birimleri Arasında Hizmetin Gereği Olarak Yapılacak A</w:t>
      </w:r>
      <w:r w:rsidR="00EB5817" w:rsidRPr="007F60C1">
        <w:rPr>
          <w:rFonts w:ascii="Times New Roman" w:hAnsi="Times New Roman" w:cs="Times New Roman"/>
          <w:color w:val="000000" w:themeColor="text1"/>
          <w:sz w:val="24"/>
          <w:szCs w:val="24"/>
        </w:rPr>
        <w:t xml:space="preserve">tamalar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b/>
          <w:color w:val="000000" w:themeColor="text1"/>
          <w:sz w:val="24"/>
          <w:szCs w:val="24"/>
        </w:rPr>
        <w:t xml:space="preserve">MADDE </w:t>
      </w:r>
      <w:r w:rsidR="00EB56EE" w:rsidRPr="007F60C1">
        <w:rPr>
          <w:rFonts w:ascii="Times New Roman" w:hAnsi="Times New Roman" w:cs="Times New Roman"/>
          <w:b/>
          <w:color w:val="000000" w:themeColor="text1"/>
          <w:sz w:val="24"/>
          <w:szCs w:val="24"/>
        </w:rPr>
        <w:t>28</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Merkez ve ilçe birimlerinde görevli memurlardan, saymanlık ve/veya unvan değişikliği suretiyle merkez birimleri arasında, merkezden ilçeye, ilçeden merkeze veya ilçeler arasında atama işlemleri hizmetin gereği, kadro ve ihtiyaç durumu göz</w:t>
      </w:r>
      <w:r w:rsidR="0011458C"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 xml:space="preserve">önüne alınarak Yönergenin </w:t>
      </w:r>
      <w:r w:rsidR="00F54B4F" w:rsidRPr="007F60C1">
        <w:rPr>
          <w:rFonts w:ascii="Times New Roman" w:hAnsi="Times New Roman" w:cs="Times New Roman"/>
          <w:color w:val="000000" w:themeColor="text1"/>
          <w:sz w:val="24"/>
          <w:szCs w:val="24"/>
        </w:rPr>
        <w:t>24</w:t>
      </w:r>
      <w:r w:rsidRPr="007F60C1">
        <w:rPr>
          <w:rFonts w:ascii="Times New Roman" w:hAnsi="Times New Roman" w:cs="Times New Roman"/>
          <w:color w:val="000000" w:themeColor="text1"/>
          <w:sz w:val="24"/>
          <w:szCs w:val="24"/>
        </w:rPr>
        <w:t xml:space="preserve"> </w:t>
      </w:r>
      <w:r w:rsidR="00F54B4F" w:rsidRPr="007F60C1">
        <w:rPr>
          <w:rFonts w:ascii="Times New Roman" w:hAnsi="Times New Roman" w:cs="Times New Roman"/>
          <w:color w:val="000000" w:themeColor="text1"/>
          <w:sz w:val="24"/>
          <w:szCs w:val="24"/>
        </w:rPr>
        <w:t xml:space="preserve">üncü </w:t>
      </w:r>
      <w:r w:rsidRPr="007F60C1">
        <w:rPr>
          <w:rFonts w:ascii="Times New Roman" w:hAnsi="Times New Roman" w:cs="Times New Roman"/>
          <w:color w:val="000000" w:themeColor="text1"/>
          <w:sz w:val="24"/>
          <w:szCs w:val="24"/>
        </w:rPr>
        <w:t xml:space="preserve">maddesindeki esaslara göre yapılır.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(2) Bulunduğu yerde çalışması uygun görülmeyen personelin ataması ya da görevlendirilmesi yukarıda belirtildiği şekilde gerçekleştirilir.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65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CB7B8C" w:rsidRPr="007F60C1">
        <w:rPr>
          <w:rFonts w:ascii="Times New Roman" w:hAnsi="Times New Roman" w:cs="Times New Roman"/>
          <w:sz w:val="24"/>
          <w:szCs w:val="24"/>
        </w:rPr>
        <w:t>Defterdarlıklar Arası H</w:t>
      </w:r>
      <w:r w:rsidR="00EB5817" w:rsidRPr="007F60C1">
        <w:rPr>
          <w:rFonts w:ascii="Times New Roman" w:hAnsi="Times New Roman" w:cs="Times New Roman"/>
          <w:sz w:val="24"/>
          <w:szCs w:val="24"/>
        </w:rPr>
        <w:t>izme</w:t>
      </w:r>
      <w:r w:rsidR="00CB7B8C" w:rsidRPr="007F60C1">
        <w:rPr>
          <w:rFonts w:ascii="Times New Roman" w:hAnsi="Times New Roman" w:cs="Times New Roman"/>
          <w:sz w:val="24"/>
          <w:szCs w:val="24"/>
        </w:rPr>
        <w:t>tin Gereği Olarak Yapılacak A</w:t>
      </w:r>
      <w:r w:rsidR="00EB5817" w:rsidRPr="007F60C1">
        <w:rPr>
          <w:rFonts w:ascii="Times New Roman" w:hAnsi="Times New Roman" w:cs="Times New Roman"/>
          <w:sz w:val="24"/>
          <w:szCs w:val="24"/>
        </w:rPr>
        <w:t xml:space="preserve">tamalar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29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Bulunduğu Defterdarlıkta çalışması uygun görülmeyen personelin hizmetin gereği olarak atanmasının yapılabilmesi için, atamayı gerektiren belgelerle birlikte hizmet belgesi, Vali imzasını taşıyan bir yazı ekinde Genel Müdürlüğe gönderilerek başka Defterdarlığa atanması teklif edilir. Bakanlık onayı ile atanması uygun görülen Defterdarlıktan, atama onayı geldiğinde, ilgiliye derhal tebliğ edilerek görevinden ayrılışı sağlanır ve Genel Müdürlüğe bildirilir. Takip eden işlemler Yönergenin </w:t>
      </w:r>
      <w:r w:rsidR="00F54B4F" w:rsidRPr="007F60C1">
        <w:rPr>
          <w:rFonts w:ascii="Times New Roman" w:hAnsi="Times New Roman" w:cs="Times New Roman"/>
          <w:sz w:val="24"/>
          <w:szCs w:val="24"/>
        </w:rPr>
        <w:t xml:space="preserve">25 inci </w:t>
      </w:r>
      <w:r w:rsidRPr="007F60C1">
        <w:rPr>
          <w:rFonts w:ascii="Times New Roman" w:hAnsi="Times New Roman" w:cs="Times New Roman"/>
          <w:sz w:val="24"/>
          <w:szCs w:val="24"/>
        </w:rPr>
        <w:t xml:space="preserve">maddesindeki esaslar çerçevesinde gerçekleştirilir.  </w:t>
      </w:r>
    </w:p>
    <w:p w:rsidR="003A1BCE" w:rsidRPr="007F60C1" w:rsidRDefault="00F956D7" w:rsidP="00A72594">
      <w:pPr>
        <w:tabs>
          <w:tab w:val="center" w:pos="3288"/>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r w:rsidR="00EB5817" w:rsidRPr="007F60C1">
        <w:rPr>
          <w:rFonts w:ascii="Times New Roman" w:hAnsi="Times New Roman" w:cs="Times New Roman"/>
          <w:sz w:val="24"/>
          <w:szCs w:val="24"/>
        </w:rPr>
        <w:t xml:space="preserve">(2) Göreve başlayış tarihi Genel Müdürlüğe ayrıca bildirilir.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CB7B8C" w:rsidRPr="007F60C1">
        <w:rPr>
          <w:rFonts w:ascii="Times New Roman" w:hAnsi="Times New Roman" w:cs="Times New Roman"/>
          <w:sz w:val="24"/>
          <w:szCs w:val="24"/>
        </w:rPr>
        <w:t>Bakanlık Merkez Birimlerinden Defterdarlıklara Hizmetin Gereği Olarak Yapılacak A</w:t>
      </w:r>
      <w:r w:rsidR="00EB5817" w:rsidRPr="007F60C1">
        <w:rPr>
          <w:rFonts w:ascii="Times New Roman" w:hAnsi="Times New Roman" w:cs="Times New Roman"/>
          <w:sz w:val="24"/>
          <w:szCs w:val="24"/>
        </w:rPr>
        <w:t xml:space="preserve">tamalar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30</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Bakanlık merkez birimlerinde çalışması uygun görülmeyen personelin atama işlemi, atanması uygun görülen Defterdarlıkça Yönergenin </w:t>
      </w:r>
      <w:r w:rsidR="00F54B4F" w:rsidRPr="007F60C1">
        <w:rPr>
          <w:rFonts w:ascii="Times New Roman" w:hAnsi="Times New Roman" w:cs="Times New Roman"/>
          <w:sz w:val="24"/>
          <w:szCs w:val="24"/>
        </w:rPr>
        <w:t>29</w:t>
      </w:r>
      <w:r w:rsidRPr="007F60C1">
        <w:rPr>
          <w:rFonts w:ascii="Times New Roman" w:hAnsi="Times New Roman" w:cs="Times New Roman"/>
          <w:sz w:val="24"/>
          <w:szCs w:val="24"/>
        </w:rPr>
        <w:t xml:space="preserve"> üncü maddesindeki esaslara göre gerçekleştirilir.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Default="00F956D7" w:rsidP="00A72594">
      <w:pPr>
        <w:pStyle w:val="Balk1"/>
        <w:tabs>
          <w:tab w:val="center" w:pos="172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CB7B8C" w:rsidRPr="007F60C1">
        <w:rPr>
          <w:rFonts w:ascii="Times New Roman" w:hAnsi="Times New Roman" w:cs="Times New Roman"/>
          <w:sz w:val="24"/>
          <w:szCs w:val="24"/>
        </w:rPr>
        <w:t>Diğer Kurumlara N</w:t>
      </w:r>
      <w:r w:rsidR="00EB5817" w:rsidRPr="007F60C1">
        <w:rPr>
          <w:rFonts w:ascii="Times New Roman" w:hAnsi="Times New Roman" w:cs="Times New Roman"/>
          <w:sz w:val="24"/>
          <w:szCs w:val="24"/>
        </w:rPr>
        <w:t xml:space="preserve">akil </w:t>
      </w:r>
    </w:p>
    <w:p w:rsidR="000502DD" w:rsidRPr="000502DD" w:rsidRDefault="000502DD" w:rsidP="000502DD"/>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31</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Memur, diğer kuruma naklen atanma talebine ilişkin dilekçesini nakl</w:t>
      </w:r>
      <w:r w:rsidR="00CB7B8C" w:rsidRPr="007F60C1">
        <w:rPr>
          <w:rFonts w:ascii="Times New Roman" w:hAnsi="Times New Roman" w:cs="Times New Roman"/>
          <w:sz w:val="24"/>
          <w:szCs w:val="24"/>
        </w:rPr>
        <w:t xml:space="preserve">en gitmek istediği yere verir. </w:t>
      </w:r>
      <w:r w:rsidRPr="007F60C1">
        <w:rPr>
          <w:rFonts w:ascii="Times New Roman" w:hAnsi="Times New Roman" w:cs="Times New Roman"/>
          <w:sz w:val="24"/>
          <w:szCs w:val="24"/>
        </w:rPr>
        <w:t xml:space="preserve">İlgili </w:t>
      </w:r>
      <w:r w:rsidR="00CB7B8C" w:rsidRPr="007F60C1">
        <w:rPr>
          <w:rFonts w:ascii="Times New Roman" w:hAnsi="Times New Roman" w:cs="Times New Roman"/>
          <w:sz w:val="24"/>
          <w:szCs w:val="24"/>
        </w:rPr>
        <w:t xml:space="preserve">kurum tarafından naklen atanma </w:t>
      </w:r>
      <w:r w:rsidRPr="007F60C1">
        <w:rPr>
          <w:rFonts w:ascii="Times New Roman" w:hAnsi="Times New Roman" w:cs="Times New Roman"/>
          <w:sz w:val="24"/>
          <w:szCs w:val="24"/>
        </w:rPr>
        <w:t>talebinin Personel Müdürlüğüne intikal etmesi üzerine görevinden ayrılmasında sakınca görülmeyen memur hakkında Personel Müdürl</w:t>
      </w:r>
      <w:r w:rsidR="009F720B" w:rsidRPr="007F60C1">
        <w:rPr>
          <w:rFonts w:ascii="Times New Roman" w:hAnsi="Times New Roman" w:cs="Times New Roman"/>
          <w:sz w:val="24"/>
          <w:szCs w:val="24"/>
        </w:rPr>
        <w:t>üğü tarafından muvafakat yazısı</w:t>
      </w:r>
      <w:r w:rsidRPr="007F60C1">
        <w:rPr>
          <w:rFonts w:ascii="Times New Roman" w:hAnsi="Times New Roman" w:cs="Times New Roman"/>
          <w:sz w:val="24"/>
          <w:szCs w:val="24"/>
        </w:rPr>
        <w:t xml:space="preserve"> ilgili kuruma gönderilir. </w:t>
      </w:r>
    </w:p>
    <w:p w:rsidR="003A1BCE" w:rsidRPr="007F60C1" w:rsidRDefault="00EB5817" w:rsidP="00A72594">
      <w:pPr>
        <w:numPr>
          <w:ilvl w:val="0"/>
          <w:numId w:val="1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İlgili kurumdan atama onayının gönderilmesini müteakip onay memura tebliğ edilir ve görevinden ayrılması sağlandıktan sonra PEROP’a işlenir ve görevinden ayrılış yazısı ilgili kuruma gönderilir. Görevine başladığının bildirilmesi halinde özlük dosyası sicil dosyası ile birleştirilmek üzere  Disiplin ve Soruşturma Servisine gönderilir. </w:t>
      </w:r>
    </w:p>
    <w:p w:rsidR="003A1BCE" w:rsidRPr="007F60C1" w:rsidRDefault="00EB5817" w:rsidP="00A72594">
      <w:pPr>
        <w:numPr>
          <w:ilvl w:val="0"/>
          <w:numId w:val="1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Memur hakkında atama onayının, tebliğ-ayrılış yazısının, dizi pusulası ve eki dosyanın gönderilmesine ilişkin yazının alt nüshalarının konulduğu pasif dosya açılır. İlgili yerden dizi pusulasının tasdik edilmiş nüshasının gelmesi üzerine dosya Arşiv Servisine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Default="00F956D7" w:rsidP="00A72594">
      <w:pPr>
        <w:pStyle w:val="Balk1"/>
        <w:tabs>
          <w:tab w:val="center" w:pos="238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CB7B8C" w:rsidRPr="007F60C1">
        <w:rPr>
          <w:rFonts w:ascii="Times New Roman" w:hAnsi="Times New Roman" w:cs="Times New Roman"/>
          <w:sz w:val="24"/>
          <w:szCs w:val="24"/>
        </w:rPr>
        <w:t>Diğer Kurumlardan Naklen A</w:t>
      </w:r>
      <w:r w:rsidR="00EB5817" w:rsidRPr="007F60C1">
        <w:rPr>
          <w:rFonts w:ascii="Times New Roman" w:hAnsi="Times New Roman" w:cs="Times New Roman"/>
          <w:sz w:val="24"/>
          <w:szCs w:val="24"/>
        </w:rPr>
        <w:t xml:space="preserve">tamalar </w:t>
      </w:r>
    </w:p>
    <w:p w:rsidR="000502DD" w:rsidRPr="000502DD" w:rsidRDefault="000502DD" w:rsidP="000502DD"/>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color w:val="000000" w:themeColor="text1"/>
          <w:sz w:val="24"/>
          <w:szCs w:val="24"/>
        </w:rPr>
        <w:t xml:space="preserve"> </w:t>
      </w:r>
      <w:r w:rsidR="00EB56EE" w:rsidRPr="007F60C1">
        <w:rPr>
          <w:rFonts w:ascii="Times New Roman" w:hAnsi="Times New Roman" w:cs="Times New Roman"/>
          <w:b/>
          <w:color w:val="000000" w:themeColor="text1"/>
          <w:sz w:val="24"/>
          <w:szCs w:val="24"/>
        </w:rPr>
        <w:t>MADDE 32</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Diğer Kurumlardan Defterdarlığa naklen atanma talebinde bulunup, </w:t>
      </w:r>
      <w:r w:rsidR="00D00E6B" w:rsidRPr="007F60C1">
        <w:rPr>
          <w:rFonts w:ascii="Times New Roman" w:hAnsi="Times New Roman" w:cs="Times New Roman"/>
          <w:color w:val="000000" w:themeColor="text1"/>
          <w:sz w:val="24"/>
          <w:szCs w:val="24"/>
        </w:rPr>
        <w:t xml:space="preserve">Hazine ve Maliye Bakanlığı Personeli Görevde Yükselme ve Unvan Değişikliği Yönetmeliğinde belirtilen </w:t>
      </w:r>
      <w:r w:rsidRPr="007F60C1">
        <w:rPr>
          <w:rFonts w:ascii="Times New Roman" w:hAnsi="Times New Roman" w:cs="Times New Roman"/>
          <w:color w:val="000000" w:themeColor="text1"/>
          <w:sz w:val="24"/>
          <w:szCs w:val="24"/>
        </w:rPr>
        <w:t>ş</w:t>
      </w:r>
      <w:r w:rsidR="00CB7B8C" w:rsidRPr="007F60C1">
        <w:rPr>
          <w:rFonts w:ascii="Times New Roman" w:hAnsi="Times New Roman" w:cs="Times New Roman"/>
          <w:color w:val="000000" w:themeColor="text1"/>
          <w:sz w:val="24"/>
          <w:szCs w:val="24"/>
        </w:rPr>
        <w:t>artları taşıyanlar</w:t>
      </w:r>
      <w:r w:rsidR="00CC5269" w:rsidRPr="007F60C1">
        <w:rPr>
          <w:rFonts w:ascii="Times New Roman" w:hAnsi="Times New Roman" w:cs="Times New Roman"/>
          <w:color w:val="000000" w:themeColor="text1"/>
          <w:sz w:val="24"/>
          <w:szCs w:val="24"/>
        </w:rPr>
        <w:t xml:space="preserve">ın </w:t>
      </w:r>
      <w:r w:rsidR="00CB7B8C" w:rsidRPr="007F60C1">
        <w:rPr>
          <w:rFonts w:ascii="Times New Roman" w:hAnsi="Times New Roman" w:cs="Times New Roman"/>
          <w:color w:val="000000" w:themeColor="text1"/>
          <w:sz w:val="24"/>
          <w:szCs w:val="24"/>
        </w:rPr>
        <w:t xml:space="preserve">talepleri, </w:t>
      </w:r>
      <w:r w:rsidR="00CC5269" w:rsidRPr="007F60C1">
        <w:rPr>
          <w:rFonts w:ascii="Times New Roman" w:hAnsi="Times New Roman" w:cs="Times New Roman"/>
          <w:color w:val="000000" w:themeColor="text1"/>
          <w:sz w:val="24"/>
          <w:szCs w:val="24"/>
        </w:rPr>
        <w:t xml:space="preserve">belgeler ve Defterdarlık görüşü ile birlikte </w:t>
      </w:r>
      <w:r w:rsidRPr="007F60C1">
        <w:rPr>
          <w:rFonts w:ascii="Times New Roman" w:hAnsi="Times New Roman" w:cs="Times New Roman"/>
          <w:color w:val="000000" w:themeColor="text1"/>
          <w:sz w:val="24"/>
          <w:szCs w:val="24"/>
        </w:rPr>
        <w:t>Genel Müdürlüğe gönderilir</w:t>
      </w: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Genel Müdürlüğün naklen atanma talebini uygun görmesi, ilgili kurumdan muvafakat işlemlerini gerçekleştirmesi, Defterdarlığa atanma için İzin verilmesi halinde Yönergenin </w:t>
      </w:r>
      <w:r w:rsidR="00CF1F44" w:rsidRPr="007F60C1">
        <w:rPr>
          <w:rFonts w:ascii="Times New Roman" w:hAnsi="Times New Roman" w:cs="Times New Roman"/>
          <w:sz w:val="24"/>
          <w:szCs w:val="24"/>
        </w:rPr>
        <w:t xml:space="preserve">25 inci </w:t>
      </w:r>
      <w:r w:rsidRPr="007F60C1">
        <w:rPr>
          <w:rFonts w:ascii="Times New Roman" w:hAnsi="Times New Roman" w:cs="Times New Roman"/>
          <w:sz w:val="24"/>
          <w:szCs w:val="24"/>
        </w:rPr>
        <w:t xml:space="preserve">maddesindeki esaslara göre atama işlemleri gerçekleştirilir. </w:t>
      </w:r>
    </w:p>
    <w:p w:rsidR="003A1BCE"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0502DD" w:rsidRPr="007F60C1" w:rsidRDefault="000502DD" w:rsidP="00A72594">
      <w:pPr>
        <w:spacing w:after="0" w:line="360" w:lineRule="auto"/>
        <w:ind w:left="0" w:firstLine="0"/>
        <w:jc w:val="left"/>
        <w:rPr>
          <w:rFonts w:ascii="Times New Roman" w:hAnsi="Times New Roman" w:cs="Times New Roman"/>
          <w:sz w:val="24"/>
          <w:szCs w:val="24"/>
        </w:rPr>
      </w:pPr>
    </w:p>
    <w:p w:rsidR="000502DD" w:rsidRDefault="00EB5817" w:rsidP="000502DD">
      <w:pPr>
        <w:spacing w:after="0" w:line="360" w:lineRule="auto"/>
        <w:ind w:left="-1"/>
        <w:jc w:val="left"/>
        <w:rPr>
          <w:rFonts w:ascii="Times New Roman" w:hAnsi="Times New Roman" w:cs="Times New Roman"/>
          <w:b/>
          <w:sz w:val="24"/>
          <w:szCs w:val="24"/>
        </w:rPr>
      </w:pPr>
      <w:r w:rsidRPr="007F60C1">
        <w:rPr>
          <w:rFonts w:ascii="Times New Roman" w:hAnsi="Times New Roman" w:cs="Times New Roman"/>
          <w:b/>
          <w:sz w:val="24"/>
          <w:szCs w:val="24"/>
        </w:rPr>
        <w:t xml:space="preserve">Görevde Yükselme, Unvan Değişikliği, Geçiş, Diğer Sınavlar Sonucu ve Özel Kanunlar Uyarınca Yapılan Atamalar  </w:t>
      </w:r>
    </w:p>
    <w:p w:rsidR="00F956D7" w:rsidRPr="007F60C1" w:rsidRDefault="00EB5817" w:rsidP="000502DD">
      <w:pPr>
        <w:spacing w:after="0" w:line="360" w:lineRule="auto"/>
        <w:ind w:left="-1"/>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p>
    <w:p w:rsidR="003A1BCE" w:rsidRPr="007F60C1" w:rsidRDefault="00CB7B8C" w:rsidP="00A72594">
      <w:pPr>
        <w:pStyle w:val="Balk1"/>
        <w:tabs>
          <w:tab w:val="center" w:pos="441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lastRenderedPageBreak/>
        <w:t>Görevde Yükselme, Unvan Değişikliği, Geçiş ve Diğer Sınavlar Sonucu A</w:t>
      </w:r>
      <w:r w:rsidR="00EB5817" w:rsidRPr="007F60C1">
        <w:rPr>
          <w:rFonts w:ascii="Times New Roman" w:hAnsi="Times New Roman" w:cs="Times New Roman"/>
          <w:sz w:val="24"/>
          <w:szCs w:val="24"/>
        </w:rPr>
        <w:t xml:space="preserve">tamalar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33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Sınav Servisinden atamaya hak kazananların belgelerinin intikali üzerine, ilgililerin görev yaptığı yerden muvafakati ile birlikte, hakkında adli ve idari bir soruşturma bulunup bulunmadığı, görev yapacağı yerin Bakanlık Makamınca belirlenenlerden olup olmadığı sorulur. </w:t>
      </w:r>
      <w:r w:rsidR="00215D34" w:rsidRPr="007F60C1">
        <w:rPr>
          <w:rFonts w:ascii="Times New Roman" w:hAnsi="Times New Roman" w:cs="Times New Roman"/>
          <w:sz w:val="24"/>
          <w:szCs w:val="24"/>
        </w:rPr>
        <w:t>Hizmet belgeleri ve</w:t>
      </w:r>
      <w:r w:rsidRPr="007F60C1">
        <w:rPr>
          <w:rFonts w:ascii="Times New Roman" w:hAnsi="Times New Roman" w:cs="Times New Roman"/>
          <w:sz w:val="24"/>
          <w:szCs w:val="24"/>
        </w:rPr>
        <w:t xml:space="preserve"> gerekmesi halinde güvenlik soruşturması da yapılarak ataması Yönergenin </w:t>
      </w:r>
      <w:r w:rsidR="00CF1F44" w:rsidRPr="007F60C1">
        <w:rPr>
          <w:rFonts w:ascii="Times New Roman" w:hAnsi="Times New Roman" w:cs="Times New Roman"/>
          <w:sz w:val="24"/>
          <w:szCs w:val="24"/>
        </w:rPr>
        <w:t xml:space="preserve">25 </w:t>
      </w:r>
      <w:r w:rsidRPr="007F60C1">
        <w:rPr>
          <w:rFonts w:ascii="Times New Roman" w:hAnsi="Times New Roman" w:cs="Times New Roman"/>
          <w:sz w:val="24"/>
          <w:szCs w:val="24"/>
        </w:rPr>
        <w:t xml:space="preserve">inci maddesi çerçevesinde gerçekleştirilir.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Yönergenin </w:t>
      </w:r>
      <w:r w:rsidR="00CF1F44" w:rsidRPr="007F60C1">
        <w:rPr>
          <w:rFonts w:ascii="Times New Roman" w:hAnsi="Times New Roman" w:cs="Times New Roman"/>
          <w:sz w:val="24"/>
          <w:szCs w:val="24"/>
        </w:rPr>
        <w:t xml:space="preserve">6. </w:t>
      </w:r>
      <w:r w:rsidRPr="007F60C1">
        <w:rPr>
          <w:rFonts w:ascii="Times New Roman" w:hAnsi="Times New Roman" w:cs="Times New Roman"/>
          <w:sz w:val="24"/>
          <w:szCs w:val="24"/>
        </w:rPr>
        <w:t xml:space="preserve">maddesi uyarınca yapılan sınavlar sonucunda Bakanlıktan intikal eden belgeler üzerine personelin varsa eksik belgeleri tamamlanarak ataması Yönergenin </w:t>
      </w:r>
      <w:r w:rsidR="00CF1F44" w:rsidRPr="007F60C1">
        <w:rPr>
          <w:rFonts w:ascii="Times New Roman" w:hAnsi="Times New Roman" w:cs="Times New Roman"/>
          <w:sz w:val="24"/>
          <w:szCs w:val="24"/>
        </w:rPr>
        <w:t>25</w:t>
      </w:r>
      <w:r w:rsidRPr="007F60C1">
        <w:rPr>
          <w:rFonts w:ascii="Times New Roman" w:hAnsi="Times New Roman" w:cs="Times New Roman"/>
          <w:sz w:val="24"/>
          <w:szCs w:val="24"/>
        </w:rPr>
        <w:t xml:space="preserve"> inci maddesi çerçevesinde gerçekleştirilir.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215D34"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Ö</w:t>
      </w:r>
      <w:r w:rsidR="00EB5817" w:rsidRPr="007F60C1">
        <w:rPr>
          <w:rFonts w:ascii="Times New Roman" w:hAnsi="Times New Roman" w:cs="Times New Roman"/>
          <w:sz w:val="24"/>
          <w:szCs w:val="24"/>
        </w:rPr>
        <w:t xml:space="preserve">zel </w:t>
      </w:r>
      <w:r w:rsidRPr="007F60C1">
        <w:rPr>
          <w:rFonts w:ascii="Times New Roman" w:hAnsi="Times New Roman" w:cs="Times New Roman"/>
          <w:sz w:val="24"/>
          <w:szCs w:val="24"/>
        </w:rPr>
        <w:t>Kanunlar Uyarınca Yapılan A</w:t>
      </w:r>
      <w:r w:rsidR="00EB5817" w:rsidRPr="007F60C1">
        <w:rPr>
          <w:rFonts w:ascii="Times New Roman" w:hAnsi="Times New Roman" w:cs="Times New Roman"/>
          <w:sz w:val="24"/>
          <w:szCs w:val="24"/>
        </w:rPr>
        <w:t xml:space="preserve">tamalar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34</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Özelleştirme programına alınan, özelle</w:t>
      </w:r>
      <w:r w:rsidR="00215D34" w:rsidRPr="007F60C1">
        <w:rPr>
          <w:rFonts w:ascii="Times New Roman" w:hAnsi="Times New Roman" w:cs="Times New Roman"/>
          <w:sz w:val="24"/>
          <w:szCs w:val="24"/>
        </w:rPr>
        <w:t xml:space="preserve">ştirilen veya kurumu kapatılan, devredilen </w:t>
      </w:r>
      <w:r w:rsidRPr="007F60C1">
        <w:rPr>
          <w:rFonts w:ascii="Times New Roman" w:hAnsi="Times New Roman" w:cs="Times New Roman"/>
          <w:sz w:val="24"/>
          <w:szCs w:val="24"/>
        </w:rPr>
        <w:t xml:space="preserve">kuruluşlarda çalışmakta olan personelin, 4046 sayılı Kanuna göre atamasının yapılması için Genel Müdürlükten bilgi ve belgeleri Defterdarlığa gönderilen personelin işlemleri, Yönergenin </w:t>
      </w:r>
      <w:r w:rsidR="00CF1F44" w:rsidRPr="007F60C1">
        <w:rPr>
          <w:rFonts w:ascii="Times New Roman" w:hAnsi="Times New Roman" w:cs="Times New Roman"/>
          <w:sz w:val="24"/>
          <w:szCs w:val="24"/>
        </w:rPr>
        <w:t>25</w:t>
      </w:r>
      <w:r w:rsidRPr="007F60C1">
        <w:rPr>
          <w:rFonts w:ascii="Times New Roman" w:hAnsi="Times New Roman" w:cs="Times New Roman"/>
          <w:sz w:val="24"/>
          <w:szCs w:val="24"/>
        </w:rPr>
        <w:t xml:space="preserve"> inci  maddesindeki usule göre anılan Kanunda belirtilen süreler dikkate alınarak gerçekleştirilir. İlgilinin göreve başladığı tarih ayrıca ivedilikle Genel Müdürlüğe bildirilir.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Bu şekilde atanan personelin eski kurumundan dosyasının intikal etmesini takiben varsa gerekli düzeltmeler yapılır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F956D7" w:rsidRPr="007F60C1" w:rsidRDefault="00EB5817" w:rsidP="000502DD">
      <w:pPr>
        <w:pStyle w:val="Balk1"/>
        <w:spacing w:after="0" w:line="360" w:lineRule="auto"/>
        <w:ind w:left="0"/>
        <w:jc w:val="center"/>
        <w:rPr>
          <w:rFonts w:ascii="Times New Roman" w:hAnsi="Times New Roman" w:cs="Times New Roman"/>
          <w:b w:val="0"/>
          <w:sz w:val="24"/>
          <w:szCs w:val="24"/>
        </w:rPr>
      </w:pPr>
      <w:r w:rsidRPr="007F60C1">
        <w:rPr>
          <w:rFonts w:ascii="Times New Roman" w:hAnsi="Times New Roman" w:cs="Times New Roman"/>
          <w:sz w:val="24"/>
          <w:szCs w:val="24"/>
        </w:rPr>
        <w:t xml:space="preserve">Asli Memurluğa Atanma </w:t>
      </w: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p>
    <w:p w:rsidR="003A1BCE" w:rsidRPr="007F60C1" w:rsidRDefault="00215D34"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Asli Memurluğa Atanma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35</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 (1) Aday memurun görev yaptığı birimden asli memurluğa atanmasını içeren yazının Personel Müdürlüğüne gelmesinden sonra, memurun adaylık süresi içerisinde temel, hazırlayıcı eğitim ve staj devrelerinin her birinde başarılı olup olmadığı özlük dos</w:t>
      </w:r>
      <w:r w:rsidR="00215D34" w:rsidRPr="007F60C1">
        <w:rPr>
          <w:rFonts w:ascii="Times New Roman" w:hAnsi="Times New Roman" w:cs="Times New Roman"/>
          <w:sz w:val="24"/>
          <w:szCs w:val="24"/>
        </w:rPr>
        <w:t xml:space="preserve">yasından araştırılır. Disiplin </w:t>
      </w:r>
      <w:r w:rsidRPr="007F60C1">
        <w:rPr>
          <w:rFonts w:ascii="Times New Roman" w:hAnsi="Times New Roman" w:cs="Times New Roman"/>
          <w:sz w:val="24"/>
          <w:szCs w:val="24"/>
        </w:rPr>
        <w:t xml:space="preserve">amirinin teklifi üzerine “Atama Onayı Formu”  PEROP’tan alınır. Personel Müdürünün önerisi, Defterdarın uygun görüşü ve atamaya yetkili amirin onayı ile asli memurluğa atanma işlemi gerçekleştirilir. </w:t>
      </w:r>
    </w:p>
    <w:p w:rsidR="003A1BCE" w:rsidRPr="007F60C1" w:rsidRDefault="00EB5817" w:rsidP="00A72594">
      <w:pPr>
        <w:numPr>
          <w:ilvl w:val="0"/>
          <w:numId w:val="13"/>
        </w:numPr>
        <w:spacing w:after="0" w:line="360" w:lineRule="auto"/>
        <w:ind w:hanging="323"/>
        <w:rPr>
          <w:rFonts w:ascii="Times New Roman" w:hAnsi="Times New Roman" w:cs="Times New Roman"/>
          <w:sz w:val="24"/>
          <w:szCs w:val="24"/>
        </w:rPr>
      </w:pPr>
      <w:r w:rsidRPr="007F60C1">
        <w:rPr>
          <w:rFonts w:ascii="Times New Roman" w:hAnsi="Times New Roman" w:cs="Times New Roman"/>
          <w:sz w:val="24"/>
          <w:szCs w:val="24"/>
        </w:rPr>
        <w:t xml:space="preserve">İki yıllık adaylık süresi içerisinde asli devlet memurluğuna atanma şartlarının herhangi bir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nedenle gerçekleşmemesi durumunda, ilgilinin iki yıllık sürenin bitim tarihi itibariyle otomatik olarak asli devlet memurluğuna atanmış sayıldığına dair onay alınır. </w:t>
      </w:r>
    </w:p>
    <w:p w:rsidR="003A1BCE" w:rsidRPr="007F60C1" w:rsidRDefault="00EB5817" w:rsidP="00A72594">
      <w:pPr>
        <w:numPr>
          <w:ilvl w:val="0"/>
          <w:numId w:val="13"/>
        </w:numPr>
        <w:spacing w:after="0" w:line="360" w:lineRule="auto"/>
        <w:ind w:hanging="323"/>
        <w:rPr>
          <w:rFonts w:ascii="Times New Roman" w:hAnsi="Times New Roman" w:cs="Times New Roman"/>
          <w:sz w:val="24"/>
          <w:szCs w:val="24"/>
        </w:rPr>
      </w:pPr>
      <w:r w:rsidRPr="007F60C1">
        <w:rPr>
          <w:rFonts w:ascii="Times New Roman" w:hAnsi="Times New Roman" w:cs="Times New Roman"/>
          <w:sz w:val="24"/>
          <w:szCs w:val="24"/>
        </w:rPr>
        <w:t xml:space="preserve">Onayın bir örneği tebliğe esas olmak üzere memurun görevli bulunduğu birime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3465"/>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lastRenderedPageBreak/>
        <w:t xml:space="preserve"> </w:t>
      </w:r>
      <w:r w:rsidR="00EB5817" w:rsidRPr="007F60C1">
        <w:rPr>
          <w:rFonts w:ascii="Times New Roman" w:hAnsi="Times New Roman" w:cs="Times New Roman"/>
          <w:color w:val="000000" w:themeColor="text1"/>
          <w:sz w:val="24"/>
          <w:szCs w:val="24"/>
        </w:rPr>
        <w:t>Başarısı</w:t>
      </w:r>
      <w:r w:rsidR="00215D34" w:rsidRPr="007F60C1">
        <w:rPr>
          <w:rFonts w:ascii="Times New Roman" w:hAnsi="Times New Roman" w:cs="Times New Roman"/>
          <w:color w:val="000000" w:themeColor="text1"/>
          <w:sz w:val="24"/>
          <w:szCs w:val="24"/>
        </w:rPr>
        <w:t>z Olan Aday Memurlar Hakkında Yapılacak İ</w:t>
      </w:r>
      <w:r w:rsidR="00EB5817" w:rsidRPr="007F60C1">
        <w:rPr>
          <w:rFonts w:ascii="Times New Roman" w:hAnsi="Times New Roman" w:cs="Times New Roman"/>
          <w:color w:val="000000" w:themeColor="text1"/>
          <w:sz w:val="24"/>
          <w:szCs w:val="24"/>
        </w:rPr>
        <w:t xml:space="preserve">şlemler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b/>
          <w:color w:val="000000" w:themeColor="text1"/>
          <w:sz w:val="24"/>
          <w:szCs w:val="24"/>
        </w:rPr>
        <w:t xml:space="preserve">MADDE </w:t>
      </w:r>
      <w:r w:rsidR="00EB56EE" w:rsidRPr="007F60C1">
        <w:rPr>
          <w:rFonts w:ascii="Times New Roman" w:hAnsi="Times New Roman" w:cs="Times New Roman"/>
          <w:b/>
          <w:color w:val="000000" w:themeColor="text1"/>
          <w:sz w:val="24"/>
          <w:szCs w:val="24"/>
        </w:rPr>
        <w:t>36</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Adaylık süresi içerisinde hal ve hareketlerinde memuriyet ile bağdaşmayacak durumları, göreve devamsızlıkları tespit edilen aday memurların adaylık süresi içinde veya sonunda başarısız olduklarına ilişkin disiplin amirlerinin teklifi üzerine Personel Müdürlüğünce özlük dosyası tetkik edilerek temel ve hazırlayıcı eğitim ile staj devrelerindeki başarı durum</w:t>
      </w:r>
      <w:r w:rsidR="00215D34" w:rsidRPr="007F60C1">
        <w:rPr>
          <w:rFonts w:ascii="Times New Roman" w:hAnsi="Times New Roman" w:cs="Times New Roman"/>
          <w:color w:val="000000" w:themeColor="text1"/>
          <w:sz w:val="24"/>
          <w:szCs w:val="24"/>
        </w:rPr>
        <w:t xml:space="preserve">larına bakılır. Diğer taraftan </w:t>
      </w:r>
      <w:r w:rsidRPr="007F60C1">
        <w:rPr>
          <w:rFonts w:ascii="Times New Roman" w:hAnsi="Times New Roman" w:cs="Times New Roman"/>
          <w:color w:val="000000" w:themeColor="text1"/>
          <w:sz w:val="24"/>
          <w:szCs w:val="24"/>
        </w:rPr>
        <w:t>Disi</w:t>
      </w:r>
      <w:r w:rsidR="00215D34" w:rsidRPr="007F60C1">
        <w:rPr>
          <w:rFonts w:ascii="Times New Roman" w:hAnsi="Times New Roman" w:cs="Times New Roman"/>
          <w:color w:val="000000" w:themeColor="text1"/>
          <w:sz w:val="24"/>
          <w:szCs w:val="24"/>
        </w:rPr>
        <w:t xml:space="preserve">plin ve Soruşturma Servisinden </w:t>
      </w:r>
      <w:r w:rsidRPr="007F60C1">
        <w:rPr>
          <w:rFonts w:ascii="Times New Roman" w:hAnsi="Times New Roman" w:cs="Times New Roman"/>
          <w:color w:val="000000" w:themeColor="text1"/>
          <w:sz w:val="24"/>
          <w:szCs w:val="24"/>
        </w:rPr>
        <w:t xml:space="preserve">disiplin durumu sorulur. </w:t>
      </w:r>
    </w:p>
    <w:p w:rsidR="003A1BCE" w:rsidRPr="007F60C1" w:rsidRDefault="00EB5817" w:rsidP="00A72594">
      <w:pPr>
        <w:numPr>
          <w:ilvl w:val="0"/>
          <w:numId w:val="1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Aday memurun görevle ilişiğinin kesilmesini gerektiren durumların gerçekleşmesi halinde Personel Müdürünün önerisi, Defterdarın uygun görüşü ve atamaya yetkili amirin onayı ile ilişiği kesilir.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Onayın bir örneği ilgili birime gönderilerek, ilgiliye tebliği ile tebliğ tarihinin bildirilmesi istenilir. </w:t>
      </w:r>
    </w:p>
    <w:p w:rsidR="003A1BCE" w:rsidRPr="007F60C1" w:rsidRDefault="00EB5817" w:rsidP="00A72594">
      <w:pPr>
        <w:numPr>
          <w:ilvl w:val="0"/>
          <w:numId w:val="1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Ayrıca, ilişiğinin kesilmesinden sonra “Disiplin Cezası Alan veya Devlet Memurluğu Sona Eren Memurlara İlişkin Bildirim Formu” düzenlenerek Gen</w:t>
      </w:r>
      <w:r w:rsidR="00215D34" w:rsidRPr="007F60C1">
        <w:rPr>
          <w:rFonts w:ascii="Times New Roman" w:hAnsi="Times New Roman" w:cs="Times New Roman"/>
          <w:color w:val="000000" w:themeColor="text1"/>
          <w:sz w:val="24"/>
          <w:szCs w:val="24"/>
        </w:rPr>
        <w:t xml:space="preserve">el Müdürlüğe gönderilmek üzere </w:t>
      </w:r>
      <w:r w:rsidRPr="007F60C1">
        <w:rPr>
          <w:rFonts w:ascii="Times New Roman" w:hAnsi="Times New Roman" w:cs="Times New Roman"/>
          <w:color w:val="000000" w:themeColor="text1"/>
          <w:sz w:val="24"/>
          <w:szCs w:val="24"/>
        </w:rPr>
        <w:t xml:space="preserve">Disiplin ve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Soruşturma Servisine bilgi verilir.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Merkez Atamalı Taşra Personeline İlişkin İşlemler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299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A6590E" w:rsidRPr="007F60C1">
        <w:rPr>
          <w:rFonts w:ascii="Times New Roman" w:hAnsi="Times New Roman" w:cs="Times New Roman"/>
          <w:sz w:val="24"/>
          <w:szCs w:val="24"/>
        </w:rPr>
        <w:t>Merkez Atamalı Taşra Personelinin Atanma İ</w:t>
      </w:r>
      <w:r w:rsidR="00EB5817" w:rsidRPr="007F60C1">
        <w:rPr>
          <w:rFonts w:ascii="Times New Roman" w:hAnsi="Times New Roman" w:cs="Times New Roman"/>
          <w:sz w:val="24"/>
          <w:szCs w:val="24"/>
        </w:rPr>
        <w:t xml:space="preserve">şlemi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37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Merkez atamalı taşra personelinin Bakanlıkça yapılan atamalarına ilişkin onayların Personel Müdürlüğüne intikali halinde, atama onayında görev yeri belirtilmiş ise onayın bir örneği yazıyla ilgili birime gönderilir ve göreve başlayış tarihinin bildirilmesi istenir.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Atama; görev yeri belirtilmeden il emrine yapılmış ise Defterdar tarafından görev yeri tespit edilerek, onayın bir örneği yazıyla ilgili birime gönderilir ve göreve başlayış tarihinin bildirilmesi istenir.  (3) Göreve başlayış tarihinin ilgili birimce Personel Müdürlüğüne bildirilmesinden sonra, başlama tarihi Genel Müdürlüğe bildirilir, ayrıca Kadro ve İstatistik,  Disiplin ve Soruşturma ile Sosyal,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Yönetsel ve Mali İşler Servislerine bilgi verilir.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287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A6590E" w:rsidRPr="007F60C1">
        <w:rPr>
          <w:rFonts w:ascii="Times New Roman" w:hAnsi="Times New Roman" w:cs="Times New Roman"/>
          <w:sz w:val="24"/>
          <w:szCs w:val="24"/>
        </w:rPr>
        <w:t>Merkez Atamalı Taşra Personelinin Nakil İ</w:t>
      </w:r>
      <w:r w:rsidR="00EB5817" w:rsidRPr="007F60C1">
        <w:rPr>
          <w:rFonts w:ascii="Times New Roman" w:hAnsi="Times New Roman" w:cs="Times New Roman"/>
          <w:sz w:val="24"/>
          <w:szCs w:val="24"/>
        </w:rPr>
        <w:t xml:space="preserve">şlemi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38</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Merkez atamalı taşra personelinin Bakanlıkça yapılan atamalarına ilişkin onayların Personel Müdürlüğüne intikalinde, onayın bir örneği tebliğ edilmek üzere yazı ekinde ilgili birime gönderilir ve görevinden ayrılış tarihinin bildirilmesi istenir. </w:t>
      </w:r>
    </w:p>
    <w:p w:rsidR="003A1BCE" w:rsidRPr="007F60C1" w:rsidRDefault="00EB5817" w:rsidP="00A72594">
      <w:pPr>
        <w:numPr>
          <w:ilvl w:val="0"/>
          <w:numId w:val="1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Görevinden ayrılış tarihi Genel Müdürlüğe bildirilir, ayrıca Kadro ve İstatistik, Disiplin ve Soruşturma  ile Sosyal, Yönetsel ve Mali İşler Servislerine bilgi verilir. </w:t>
      </w:r>
    </w:p>
    <w:p w:rsidR="003A1BCE" w:rsidRPr="007F60C1" w:rsidRDefault="00EB5817" w:rsidP="00A72594">
      <w:pPr>
        <w:numPr>
          <w:ilvl w:val="0"/>
          <w:numId w:val="1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Bu işlemlerin tamamlanmasından sonra işlem dosyası dizi pusulası düzenlenmek suretiyle yeni görev yerine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87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A6590E" w:rsidRPr="007F60C1">
        <w:rPr>
          <w:rFonts w:ascii="Times New Roman" w:hAnsi="Times New Roman" w:cs="Times New Roman"/>
          <w:sz w:val="24"/>
          <w:szCs w:val="24"/>
        </w:rPr>
        <w:t>Merkez Atamalı Taşra Personelinin Asli Memurluğa Atanma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39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Defterdarlıklarda görevli merkez atamalı taşra personelinin adaylık devresi içinde başarılı olması ve bu durumun görevli olduğu birim amirince Personel Müdürlüğüne bir yazı ile bildirilmesinden sonra, as</w:t>
      </w:r>
      <w:r w:rsidR="00A6590E" w:rsidRPr="007F60C1">
        <w:rPr>
          <w:rFonts w:ascii="Times New Roman" w:hAnsi="Times New Roman" w:cs="Times New Roman"/>
          <w:sz w:val="24"/>
          <w:szCs w:val="24"/>
        </w:rPr>
        <w:t xml:space="preserve">alet tasdiki hakkında disiplin amirinin teklifi </w:t>
      </w:r>
      <w:r w:rsidRPr="007F60C1">
        <w:rPr>
          <w:rFonts w:ascii="Times New Roman" w:hAnsi="Times New Roman" w:cs="Times New Roman"/>
          <w:sz w:val="24"/>
          <w:szCs w:val="24"/>
        </w:rPr>
        <w:t xml:space="preserve">Genel Müdürlüğe gönderilir. </w:t>
      </w:r>
    </w:p>
    <w:p w:rsidR="003A1BCE" w:rsidRPr="007F60C1" w:rsidRDefault="00EB5817" w:rsidP="00A72594">
      <w:pPr>
        <w:numPr>
          <w:ilvl w:val="0"/>
          <w:numId w:val="1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Genel Müdürlükten asli memurluğa atanmasına ilişkin onayın gelmesi halinde, onayın bir örneği memurun görevli bulunduğu birime gönderilerek ilgiliye tebliği sağlanır. </w:t>
      </w:r>
    </w:p>
    <w:p w:rsidR="003A1BCE" w:rsidRPr="007F60C1" w:rsidRDefault="00EB5817" w:rsidP="00A72594">
      <w:pPr>
        <w:numPr>
          <w:ilvl w:val="0"/>
          <w:numId w:val="1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Merkez atamalı personelin Defterdarlıkça adaylık eğitimine alınması halinde temel, hazırlayıcı ve staj devrelerinde başarısız olmaları, adaylık süresi içerisinde hal ve hareketlerinde memuriyet ile bağdaşmayacak durumları ve göreve devamsızlıkları tespit edilenlerin bu durumu disiplin amirinin teklifiyle birlikte Genel Müdürlüğe intikal ettirilerek sonucuna göre işlem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F956D7" w:rsidRPr="007F60C1" w:rsidRDefault="00F956D7" w:rsidP="00A72594">
      <w:pPr>
        <w:spacing w:after="0" w:line="360" w:lineRule="auto"/>
        <w:ind w:left="1093"/>
        <w:jc w:val="center"/>
        <w:rPr>
          <w:rFonts w:ascii="Times New Roman" w:hAnsi="Times New Roman" w:cs="Times New Roman"/>
          <w:b/>
          <w:sz w:val="24"/>
          <w:szCs w:val="24"/>
        </w:rPr>
      </w:pP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Terfi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307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A6590E" w:rsidRPr="007F60C1">
        <w:rPr>
          <w:rFonts w:ascii="Times New Roman" w:hAnsi="Times New Roman" w:cs="Times New Roman"/>
          <w:sz w:val="24"/>
          <w:szCs w:val="24"/>
        </w:rPr>
        <w:t>Kademe İlerlemesi ve Derece Yükselmesi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rPr>
          <w:rFonts w:ascii="Times New Roman" w:hAnsi="Times New Roman" w:cs="Times New Roman"/>
          <w:sz w:val="24"/>
          <w:szCs w:val="24"/>
        </w:rPr>
      </w:pP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40</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İl atamalı personelin kademe ilerlemesi ve derece yükselmeleri PEROP’tan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takip edilir. </w:t>
      </w:r>
    </w:p>
    <w:p w:rsidR="003A1BCE" w:rsidRPr="007F60C1" w:rsidRDefault="00EB5817" w:rsidP="00A72594">
      <w:pPr>
        <w:numPr>
          <w:ilvl w:val="0"/>
          <w:numId w:val="1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Emekliliğe esas ve kazanılmış hak aylığına ilişkin kademe ilerlemesi ve derece yükselmesi yapacaklara ait liste ay itibariyle PEROP’tan alınır. </w:t>
      </w:r>
    </w:p>
    <w:p w:rsidR="003A1BCE" w:rsidRPr="007F60C1" w:rsidRDefault="00EB5817" w:rsidP="00A72594">
      <w:pPr>
        <w:numPr>
          <w:ilvl w:val="0"/>
          <w:numId w:val="1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Liste, Disiplin ve Soruşturma Servisine gönderilerek, disiplin durumlarının not edilmesi istenir. </w:t>
      </w:r>
    </w:p>
    <w:p w:rsidR="003A1BCE" w:rsidRPr="007F60C1" w:rsidRDefault="00EB5817" w:rsidP="00A72594">
      <w:pPr>
        <w:numPr>
          <w:ilvl w:val="0"/>
          <w:numId w:val="1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Bilgilerin gelmesinden sonra kademe ilerlemesi otomatik olarak yapılması gerekenlerin işlemleri PEROP’a işlenir. </w:t>
      </w:r>
    </w:p>
    <w:p w:rsidR="003A1BCE" w:rsidRPr="007F60C1" w:rsidRDefault="00EB5817" w:rsidP="00A72594">
      <w:pPr>
        <w:numPr>
          <w:ilvl w:val="0"/>
          <w:numId w:val="1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Derece yükselmesi yapılacaklar için ise “Atama Onayı Formu” </w:t>
      </w:r>
      <w:r w:rsidRPr="007F60C1">
        <w:rPr>
          <w:rFonts w:ascii="Times New Roman" w:hAnsi="Times New Roman" w:cs="Times New Roman"/>
          <w:b/>
          <w:i/>
          <w:sz w:val="24"/>
          <w:szCs w:val="24"/>
        </w:rPr>
        <w:t xml:space="preserve"> </w:t>
      </w:r>
      <w:r w:rsidRPr="007F60C1">
        <w:rPr>
          <w:rFonts w:ascii="Times New Roman" w:hAnsi="Times New Roman" w:cs="Times New Roman"/>
          <w:sz w:val="24"/>
          <w:szCs w:val="24"/>
        </w:rPr>
        <w:t xml:space="preserve">PEROP’tan alınarak, Personel Müdürünün teklifi Defterdarın uygun görüşü ile Valilik onayına sunulur. Onaylanmasını takiben, PEROP’a işlenir ve Personel Müdürünün imzasıyla bir örneği ilgilinin görev yaptığı birime gönderilir, aslı özlük dosyasına konulur.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77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A6590E" w:rsidRPr="007F60C1">
        <w:rPr>
          <w:rFonts w:ascii="Times New Roman" w:hAnsi="Times New Roman" w:cs="Times New Roman"/>
          <w:sz w:val="24"/>
          <w:szCs w:val="24"/>
        </w:rPr>
        <w:t>Boş Kadronun Bulunmaması Halinde Derece Yükselmesi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41</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Derece yükselmesine hak kazandığı halde derece yükselmesini sağlayacak kadro bulunmaması nedeniyle terfi edemeyecek olan memurun öğrenim durumu dikkate alınarak 657 </w:t>
      </w:r>
      <w:r w:rsidRPr="007F60C1">
        <w:rPr>
          <w:rFonts w:ascii="Times New Roman" w:hAnsi="Times New Roman" w:cs="Times New Roman"/>
          <w:sz w:val="24"/>
          <w:szCs w:val="24"/>
        </w:rPr>
        <w:lastRenderedPageBreak/>
        <w:t>sayılı Kanunun 67 inci maddesi uyarınca işgal ettiği kadronun üst derecelerine yükseltilmesi işlemi</w:t>
      </w:r>
      <w:r w:rsidR="00073603" w:rsidRPr="007F60C1">
        <w:rPr>
          <w:rFonts w:ascii="Times New Roman" w:hAnsi="Times New Roman" w:cs="Times New Roman"/>
          <w:sz w:val="24"/>
          <w:szCs w:val="24"/>
        </w:rPr>
        <w:t xml:space="preserve"> </w:t>
      </w:r>
      <w:r w:rsidR="00882DF7" w:rsidRPr="007F60C1">
        <w:rPr>
          <w:rFonts w:ascii="Times New Roman" w:hAnsi="Times New Roman" w:cs="Times New Roman"/>
          <w:sz w:val="24"/>
          <w:szCs w:val="24"/>
        </w:rPr>
        <w:t xml:space="preserve">Yönergenin </w:t>
      </w:r>
      <w:r w:rsidR="00073603" w:rsidRPr="007F60C1">
        <w:rPr>
          <w:rFonts w:ascii="Times New Roman" w:hAnsi="Times New Roman" w:cs="Times New Roman"/>
          <w:sz w:val="24"/>
          <w:szCs w:val="24"/>
        </w:rPr>
        <w:t xml:space="preserve">40. </w:t>
      </w:r>
      <w:r w:rsidRPr="007F60C1">
        <w:rPr>
          <w:rFonts w:ascii="Times New Roman" w:hAnsi="Times New Roman" w:cs="Times New Roman"/>
          <w:sz w:val="24"/>
          <w:szCs w:val="24"/>
        </w:rPr>
        <w:t xml:space="preserve">maddesindeki esaslara göre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72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882DF7" w:rsidRPr="007F60C1">
        <w:rPr>
          <w:rFonts w:ascii="Times New Roman" w:hAnsi="Times New Roman" w:cs="Times New Roman"/>
          <w:sz w:val="24"/>
          <w:szCs w:val="24"/>
        </w:rPr>
        <w:t>Süre Kaydı Aranmaksızın Üst Dereceli Kadrolara Yükselme İ</w:t>
      </w:r>
      <w:r w:rsidR="00EB5817" w:rsidRPr="007F60C1">
        <w:rPr>
          <w:rFonts w:ascii="Times New Roman" w:hAnsi="Times New Roman" w:cs="Times New Roman"/>
          <w:sz w:val="24"/>
          <w:szCs w:val="24"/>
        </w:rPr>
        <w:t xml:space="preserve">şlemi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42</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657 sayılı Kanunun 68/B maddesine göre üst dereceli kadrolara yükseltilmesi düşünülen personelin gerekli şartları taşıyıp taşımadığı kontrol edilir.</w:t>
      </w:r>
      <w:r w:rsidR="00882DF7" w:rsidRPr="007F60C1">
        <w:rPr>
          <w:rFonts w:ascii="Times New Roman" w:hAnsi="Times New Roman" w:cs="Times New Roman"/>
          <w:sz w:val="24"/>
          <w:szCs w:val="24"/>
        </w:rPr>
        <w:t xml:space="preserve"> İlgilinin son üç yıl disiplin tahkikat </w:t>
      </w:r>
      <w:r w:rsidRPr="007F60C1">
        <w:rPr>
          <w:rFonts w:ascii="Times New Roman" w:hAnsi="Times New Roman" w:cs="Times New Roman"/>
          <w:sz w:val="24"/>
          <w:szCs w:val="24"/>
        </w:rPr>
        <w:t>durumu</w:t>
      </w:r>
      <w:r w:rsidR="00882DF7" w:rsidRPr="007F60C1">
        <w:rPr>
          <w:rFonts w:ascii="Times New Roman" w:hAnsi="Times New Roman" w:cs="Times New Roman"/>
          <w:sz w:val="24"/>
          <w:szCs w:val="24"/>
        </w:rPr>
        <w:t>,</w:t>
      </w:r>
      <w:r w:rsidRPr="007F60C1">
        <w:rPr>
          <w:rFonts w:ascii="Times New Roman" w:hAnsi="Times New Roman" w:cs="Times New Roman"/>
          <w:sz w:val="24"/>
          <w:szCs w:val="24"/>
        </w:rPr>
        <w:t xml:space="preserve">  Disiplin ve Soruşturma Servisinden istenilerek durumu değerlendirilir. Değerlendirmenin olumlu sonuçlanması üzerine “Atama Onayı Formu”  PEROP’tan alınarak</w:t>
      </w:r>
      <w:r w:rsidR="00073603" w:rsidRPr="007F60C1">
        <w:rPr>
          <w:rFonts w:ascii="Times New Roman" w:hAnsi="Times New Roman" w:cs="Times New Roman"/>
          <w:sz w:val="24"/>
          <w:szCs w:val="24"/>
        </w:rPr>
        <w:t xml:space="preserve"> </w:t>
      </w:r>
      <w:r w:rsidR="00882DF7" w:rsidRPr="007F60C1">
        <w:rPr>
          <w:rFonts w:ascii="Times New Roman" w:hAnsi="Times New Roman" w:cs="Times New Roman"/>
          <w:sz w:val="24"/>
          <w:szCs w:val="24"/>
        </w:rPr>
        <w:t xml:space="preserve">Yönergenin </w:t>
      </w:r>
      <w:r w:rsidR="00FE59C0" w:rsidRPr="007F60C1">
        <w:rPr>
          <w:rFonts w:ascii="Times New Roman" w:hAnsi="Times New Roman" w:cs="Times New Roman"/>
          <w:sz w:val="24"/>
          <w:szCs w:val="24"/>
        </w:rPr>
        <w:t xml:space="preserve">40. </w:t>
      </w:r>
      <w:r w:rsidRPr="007F60C1">
        <w:rPr>
          <w:rFonts w:ascii="Times New Roman" w:hAnsi="Times New Roman" w:cs="Times New Roman"/>
          <w:sz w:val="24"/>
          <w:szCs w:val="24"/>
        </w:rPr>
        <w:t xml:space="preserve">maddesindeki esaslara göre işlem gerçekleştirilir.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417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882DF7" w:rsidRPr="007F60C1">
        <w:rPr>
          <w:rFonts w:ascii="Times New Roman" w:hAnsi="Times New Roman" w:cs="Times New Roman"/>
          <w:sz w:val="24"/>
          <w:szCs w:val="24"/>
        </w:rPr>
        <w:t>Sekiz Y</w:t>
      </w:r>
      <w:r w:rsidR="00EB5817" w:rsidRPr="007F60C1">
        <w:rPr>
          <w:rFonts w:ascii="Times New Roman" w:hAnsi="Times New Roman" w:cs="Times New Roman"/>
          <w:sz w:val="24"/>
          <w:szCs w:val="24"/>
        </w:rPr>
        <w:t xml:space="preserve">ıllık </w:t>
      </w:r>
      <w:r w:rsidR="00882DF7" w:rsidRPr="007F60C1">
        <w:rPr>
          <w:rFonts w:ascii="Times New Roman" w:hAnsi="Times New Roman" w:cs="Times New Roman"/>
          <w:sz w:val="24"/>
          <w:szCs w:val="24"/>
        </w:rPr>
        <w:t>Sürede Disiplin Cezası Almayanlar Hakkında Yapılacak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Fiili olarak 8 yıllık </w:t>
      </w:r>
      <w:r w:rsidR="00882DF7" w:rsidRPr="007F60C1">
        <w:rPr>
          <w:rFonts w:ascii="Times New Roman" w:hAnsi="Times New Roman" w:cs="Times New Roman"/>
          <w:sz w:val="24"/>
          <w:szCs w:val="24"/>
        </w:rPr>
        <w:t xml:space="preserve">sürede disiplin cezası almamış </w:t>
      </w:r>
      <w:r w:rsidRPr="007F60C1">
        <w:rPr>
          <w:rFonts w:ascii="Times New Roman" w:hAnsi="Times New Roman" w:cs="Times New Roman"/>
          <w:sz w:val="24"/>
          <w:szCs w:val="24"/>
        </w:rPr>
        <w:t>olanların</w:t>
      </w:r>
      <w:r w:rsidR="00882DF7" w:rsidRPr="007F60C1">
        <w:rPr>
          <w:rFonts w:ascii="Times New Roman" w:hAnsi="Times New Roman" w:cs="Times New Roman"/>
          <w:sz w:val="24"/>
          <w:szCs w:val="24"/>
        </w:rPr>
        <w:t>,</w:t>
      </w:r>
      <w:r w:rsidRPr="007F60C1">
        <w:rPr>
          <w:rFonts w:ascii="Times New Roman" w:hAnsi="Times New Roman" w:cs="Times New Roman"/>
          <w:sz w:val="24"/>
          <w:szCs w:val="24"/>
        </w:rPr>
        <w:t xml:space="preserve"> Disiplin ve Soruşturma  Servisince bildirilmesini takiben 657 sayılı Kanunun 64/4 inci maddesine göre bir kademe ilerlemesi işlemi PEROP’tan alınan çizelgeyle Personel Müdürünün onayıyla sonuçlandırılır. Personel hakkında 64/4 ile birlikte derece terfisi de yapılması gereken durumda PEROP’tan alınan çizelge Valilik Onayı ile sonuçlandırılır.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(2) Öğrenim durumları, hizmet sınıfları ve görev unvanları itibariyle azami yükselebilecekleri derecenin 4 üncü kademesinden aylık almaya hak kazanan ve son 8 yıllık sürede disiplin cezası almamış olanların kazanılmış hak aylıkları 657 sayılı Kanunun 37 inci maddesi gereğince kadro şartı aranmaksızın bir üst dereceye yükseltilmesi işlemi PEROP’tan alınan çizelge Valilik Onayı ile sonuçlandırılır.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58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882DF7" w:rsidRPr="007F60C1">
        <w:rPr>
          <w:rFonts w:ascii="Times New Roman" w:hAnsi="Times New Roman" w:cs="Times New Roman"/>
          <w:sz w:val="24"/>
          <w:szCs w:val="24"/>
        </w:rPr>
        <w:t>Disiplin Cezası  Alanların Kademe İlerlemesine İlişkin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44</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w:t>
      </w:r>
      <w:r w:rsidR="00733AE5" w:rsidRPr="007F60C1">
        <w:rPr>
          <w:rFonts w:ascii="Times New Roman" w:hAnsi="Times New Roman" w:cs="Times New Roman"/>
          <w:sz w:val="24"/>
          <w:szCs w:val="24"/>
        </w:rPr>
        <w:t xml:space="preserve">Disiplin ve Soruşturma Servisinin bildirimi üzerine, </w:t>
      </w:r>
      <w:r w:rsidRPr="007F60C1">
        <w:rPr>
          <w:rFonts w:ascii="Times New Roman" w:hAnsi="Times New Roman" w:cs="Times New Roman"/>
          <w:sz w:val="24"/>
          <w:szCs w:val="24"/>
        </w:rPr>
        <w:t>Kademe ilerlemes</w:t>
      </w:r>
      <w:r w:rsidR="00882DF7" w:rsidRPr="007F60C1">
        <w:rPr>
          <w:rFonts w:ascii="Times New Roman" w:hAnsi="Times New Roman" w:cs="Times New Roman"/>
          <w:sz w:val="24"/>
          <w:szCs w:val="24"/>
        </w:rPr>
        <w:t>i yapılmış olanlardan, söz konusu</w:t>
      </w:r>
      <w:r w:rsidRPr="007F60C1">
        <w:rPr>
          <w:rFonts w:ascii="Times New Roman" w:hAnsi="Times New Roman" w:cs="Times New Roman"/>
          <w:sz w:val="24"/>
          <w:szCs w:val="24"/>
        </w:rPr>
        <w:t xml:space="preserve"> ilerlemeye hak kazanmadıkları </w:t>
      </w:r>
      <w:r w:rsidR="00733AE5" w:rsidRPr="007F60C1">
        <w:rPr>
          <w:rFonts w:ascii="Times New Roman" w:hAnsi="Times New Roman" w:cs="Times New Roman"/>
          <w:sz w:val="24"/>
          <w:szCs w:val="24"/>
        </w:rPr>
        <w:t xml:space="preserve">anlaşılanların </w:t>
      </w:r>
      <w:r w:rsidRPr="007F60C1">
        <w:rPr>
          <w:rFonts w:ascii="Times New Roman" w:hAnsi="Times New Roman" w:cs="Times New Roman"/>
          <w:sz w:val="24"/>
          <w:szCs w:val="24"/>
        </w:rPr>
        <w:t xml:space="preserve">kademe ilerlemeleri, ilerlemiş sayıldıkları tarihten geçerli olmak üzere Personel Müdürünün teklifi, Defterdarın uygun görüşü ve Valilik Onayı ile iptal edilir, onayın bir örneği özlük dosyasına konularak PEROP’a işlenir ve görev yaptığı birime bildirilir.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F956D7" w:rsidP="00A72594">
      <w:pPr>
        <w:pStyle w:val="Balk1"/>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Merkez </w:t>
      </w:r>
      <w:r w:rsidR="002D43AA" w:rsidRPr="007F60C1">
        <w:rPr>
          <w:rFonts w:ascii="Times New Roman" w:hAnsi="Times New Roman" w:cs="Times New Roman"/>
          <w:color w:val="000000" w:themeColor="text1"/>
          <w:sz w:val="24"/>
          <w:szCs w:val="24"/>
        </w:rPr>
        <w:t>Atamalı Personelin Terfi İ</w:t>
      </w:r>
      <w:r w:rsidR="00EB5817" w:rsidRPr="007F60C1">
        <w:rPr>
          <w:rFonts w:ascii="Times New Roman" w:hAnsi="Times New Roman" w:cs="Times New Roman"/>
          <w:color w:val="000000" w:themeColor="text1"/>
          <w:sz w:val="24"/>
          <w:szCs w:val="24"/>
        </w:rPr>
        <w:t xml:space="preserve">şlemleri </w:t>
      </w:r>
    </w:p>
    <w:p w:rsidR="003A1BCE" w:rsidRPr="007F60C1" w:rsidRDefault="00F956D7" w:rsidP="00A72594">
      <w:pPr>
        <w:tabs>
          <w:tab w:val="right" w:pos="9080"/>
        </w:tabs>
        <w:spacing w:after="0" w:line="360" w:lineRule="auto"/>
        <w:ind w:left="-15" w:firstLine="0"/>
        <w:jc w:val="left"/>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EB5817" w:rsidRPr="007F60C1">
        <w:rPr>
          <w:rFonts w:ascii="Times New Roman" w:hAnsi="Times New Roman" w:cs="Times New Roman"/>
          <w:b/>
          <w:color w:val="000000" w:themeColor="text1"/>
          <w:sz w:val="24"/>
          <w:szCs w:val="24"/>
        </w:rPr>
        <w:t xml:space="preserve">MADDE </w:t>
      </w:r>
      <w:r w:rsidR="00EB56EE" w:rsidRPr="007F60C1">
        <w:rPr>
          <w:rFonts w:ascii="Times New Roman" w:hAnsi="Times New Roman" w:cs="Times New Roman"/>
          <w:b/>
          <w:color w:val="000000" w:themeColor="text1"/>
          <w:sz w:val="24"/>
          <w:szCs w:val="24"/>
        </w:rPr>
        <w:t>45</w:t>
      </w:r>
      <w:r w:rsidR="00EB5817" w:rsidRPr="007F60C1">
        <w:rPr>
          <w:rFonts w:ascii="Times New Roman" w:hAnsi="Times New Roman" w:cs="Times New Roman"/>
          <w:b/>
          <w:color w:val="000000" w:themeColor="text1"/>
          <w:sz w:val="24"/>
          <w:szCs w:val="24"/>
        </w:rPr>
        <w:t>-</w:t>
      </w:r>
      <w:r w:rsidR="00EB5817" w:rsidRPr="007F60C1">
        <w:rPr>
          <w:rFonts w:ascii="Times New Roman" w:hAnsi="Times New Roman" w:cs="Times New Roman"/>
          <w:color w:val="000000" w:themeColor="text1"/>
          <w:sz w:val="24"/>
          <w:szCs w:val="24"/>
        </w:rPr>
        <w:t xml:space="preserve"> (1)</w:t>
      </w:r>
      <w:r w:rsidR="002D43AA" w:rsidRPr="007F60C1">
        <w:rPr>
          <w:rFonts w:ascii="Times New Roman" w:hAnsi="Times New Roman" w:cs="Times New Roman"/>
          <w:color w:val="000000" w:themeColor="text1"/>
          <w:sz w:val="24"/>
          <w:szCs w:val="24"/>
        </w:rPr>
        <w:t xml:space="preserve"> Bakanlığımızdan alınan</w:t>
      </w:r>
      <w:r w:rsidR="00EB5817" w:rsidRPr="007F60C1">
        <w:rPr>
          <w:rFonts w:ascii="Times New Roman" w:hAnsi="Times New Roman" w:cs="Times New Roman"/>
          <w:color w:val="000000" w:themeColor="text1"/>
          <w:sz w:val="24"/>
          <w:szCs w:val="24"/>
        </w:rPr>
        <w:t xml:space="preserve"> Merkez atamalı personelin terfisinin bir örneği</w:t>
      </w:r>
      <w:r w:rsidR="002D43AA" w:rsidRPr="007F60C1">
        <w:rPr>
          <w:rFonts w:ascii="Times New Roman" w:hAnsi="Times New Roman" w:cs="Times New Roman"/>
          <w:color w:val="000000" w:themeColor="text1"/>
          <w:sz w:val="24"/>
          <w:szCs w:val="24"/>
        </w:rPr>
        <w:t>,</w:t>
      </w:r>
      <w:r w:rsidR="00EB5817" w:rsidRPr="007F60C1">
        <w:rPr>
          <w:rFonts w:ascii="Times New Roman" w:hAnsi="Times New Roman" w:cs="Times New Roman"/>
          <w:color w:val="000000" w:themeColor="text1"/>
          <w:sz w:val="24"/>
          <w:szCs w:val="24"/>
        </w:rPr>
        <w:t xml:space="preserve"> görevli olduğu birime gönderilir. </w:t>
      </w:r>
    </w:p>
    <w:p w:rsidR="003A1BCE" w:rsidRPr="007F60C1" w:rsidRDefault="00EB5817" w:rsidP="00A72594">
      <w:pPr>
        <w:tabs>
          <w:tab w:val="center" w:pos="4312"/>
        </w:tabs>
        <w:spacing w:after="0" w:line="360" w:lineRule="auto"/>
        <w:ind w:left="-15" w:firstLine="0"/>
        <w:jc w:val="left"/>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ab/>
        <w:t xml:space="preserve">(2) Kadro değişikliği olması halinde ayrıca Kadro ve İstatistik Servisine bilgi verilir. </w:t>
      </w:r>
    </w:p>
    <w:p w:rsidR="00F956D7" w:rsidRPr="007F60C1" w:rsidRDefault="00F956D7" w:rsidP="00A72594">
      <w:pPr>
        <w:spacing w:after="0" w:line="360" w:lineRule="auto"/>
        <w:ind w:left="1093"/>
        <w:jc w:val="center"/>
        <w:rPr>
          <w:rFonts w:ascii="Times New Roman" w:hAnsi="Times New Roman" w:cs="Times New Roman"/>
          <w:b/>
          <w:color w:val="FF0000"/>
          <w:sz w:val="24"/>
          <w:szCs w:val="24"/>
        </w:rPr>
      </w:pP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Değerlendirme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lastRenderedPageBreak/>
        <w:t xml:space="preserve"> </w:t>
      </w:r>
    </w:p>
    <w:p w:rsidR="003A1BCE" w:rsidRPr="007F60C1" w:rsidRDefault="00F956D7" w:rsidP="00A72594">
      <w:pPr>
        <w:pStyle w:val="Balk1"/>
        <w:tabs>
          <w:tab w:val="center" w:pos="239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8F64D8" w:rsidRPr="007F60C1">
        <w:rPr>
          <w:rFonts w:ascii="Times New Roman" w:hAnsi="Times New Roman" w:cs="Times New Roman"/>
          <w:sz w:val="24"/>
          <w:szCs w:val="24"/>
        </w:rPr>
        <w:t>Adaylık Süresinin D</w:t>
      </w:r>
      <w:r w:rsidR="00EB5817" w:rsidRPr="007F60C1">
        <w:rPr>
          <w:rFonts w:ascii="Times New Roman" w:hAnsi="Times New Roman" w:cs="Times New Roman"/>
          <w:sz w:val="24"/>
          <w:szCs w:val="24"/>
        </w:rPr>
        <w:t xml:space="preserve">eğerlendirilmesi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46</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Aday memurların adaylıkta ve muvazzaf askerlikte geçen hizmet süreleri ile varsa değerlendirilmesi gereken diğer hizmetleri, adaylığın</w:t>
      </w:r>
      <w:r w:rsidR="008F64D8" w:rsidRPr="007F60C1">
        <w:rPr>
          <w:rFonts w:ascii="Times New Roman" w:hAnsi="Times New Roman" w:cs="Times New Roman"/>
          <w:sz w:val="24"/>
          <w:szCs w:val="24"/>
        </w:rPr>
        <w:t xml:space="preserve"> </w:t>
      </w:r>
      <w:r w:rsidRPr="007F60C1">
        <w:rPr>
          <w:rFonts w:ascii="Times New Roman" w:hAnsi="Times New Roman" w:cs="Times New Roman"/>
          <w:sz w:val="24"/>
          <w:szCs w:val="24"/>
        </w:rPr>
        <w:t>kaldırıl</w:t>
      </w:r>
      <w:r w:rsidR="008F64D8" w:rsidRPr="007F60C1">
        <w:rPr>
          <w:rFonts w:ascii="Times New Roman" w:hAnsi="Times New Roman" w:cs="Times New Roman"/>
          <w:sz w:val="24"/>
          <w:szCs w:val="24"/>
        </w:rPr>
        <w:t xml:space="preserve">dığı </w:t>
      </w:r>
      <w:r w:rsidRPr="007F60C1">
        <w:rPr>
          <w:rFonts w:ascii="Times New Roman" w:hAnsi="Times New Roman" w:cs="Times New Roman"/>
          <w:sz w:val="24"/>
          <w:szCs w:val="24"/>
        </w:rPr>
        <w:t xml:space="preserve">günün tarihi itibariyle hesaplanır. Hesaplanan süreler her yıl için bir kademe her üç yıl için bir derece verilmek suretiyle kazanılmış hak aylığı ve emekli keseneğine esas aylığı yönünden değerlendirilir. İşlem, 657 sayılı Kanunun 58, 68, 83, 84 ve 159 uncu maddelerindeki esaslara göre, Yönergenin </w:t>
      </w:r>
      <w:r w:rsidR="00FE59C0" w:rsidRPr="007F60C1">
        <w:rPr>
          <w:rFonts w:ascii="Times New Roman" w:hAnsi="Times New Roman" w:cs="Times New Roman"/>
          <w:sz w:val="24"/>
          <w:szCs w:val="24"/>
        </w:rPr>
        <w:t xml:space="preserve">35. </w:t>
      </w:r>
      <w:r w:rsidRPr="007F60C1">
        <w:rPr>
          <w:rFonts w:ascii="Times New Roman" w:hAnsi="Times New Roman" w:cs="Times New Roman"/>
          <w:sz w:val="24"/>
          <w:szCs w:val="24"/>
        </w:rPr>
        <w:t xml:space="preserve">maddesinde belirlenen şekilde yapılır. Ay ve gün olarak belirlenen artık süreye göre müteakip terfi tarihi tespit 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89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8F64D8" w:rsidRPr="007F60C1">
        <w:rPr>
          <w:rFonts w:ascii="Times New Roman" w:hAnsi="Times New Roman" w:cs="Times New Roman"/>
          <w:sz w:val="24"/>
          <w:szCs w:val="24"/>
        </w:rPr>
        <w:t>Aday Memurun Öğrenim Değişikliği Nedeniyle Değerlendirme İ</w:t>
      </w:r>
      <w:r w:rsidR="00EB5817" w:rsidRPr="007F60C1">
        <w:rPr>
          <w:rFonts w:ascii="Times New Roman" w:hAnsi="Times New Roman" w:cs="Times New Roman"/>
          <w:sz w:val="24"/>
          <w:szCs w:val="24"/>
        </w:rPr>
        <w:t xml:space="preserve">şlemi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Aday memurun memuriyette iken veya memuriyetten ayrılarak üst öğrenimi bitirmesi üzerine değerlendirme işlemlerinin yapılmasını içeren dilekçe ve eki öğrenim belgesinin Personel Müdürlüğüne gelmesi halinde öğrenim belgesi incelenir. </w:t>
      </w:r>
    </w:p>
    <w:p w:rsidR="003A1BCE" w:rsidRPr="007F60C1" w:rsidRDefault="00EB5817" w:rsidP="00A72594">
      <w:pPr>
        <w:numPr>
          <w:ilvl w:val="0"/>
          <w:numId w:val="18"/>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Öğrenim belgesinin incelenmesinde belgenin gerçek olup olmadığı, yetkili makamlarca verilip verilmediği, imza ve mührü ile tarih ve kayıt numarasının bulunup bulunmadığı ve mezuniyet tarihi kontrol edilir. </w:t>
      </w:r>
    </w:p>
    <w:p w:rsidR="003A1BCE" w:rsidRPr="007F60C1" w:rsidRDefault="00EB5817" w:rsidP="00A72594">
      <w:pPr>
        <w:numPr>
          <w:ilvl w:val="0"/>
          <w:numId w:val="18"/>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İnceleme sonucunda hata ve eksiklikler varsa tamamlattırılmak üzere ilgiliye iade edilir. </w:t>
      </w:r>
    </w:p>
    <w:p w:rsidR="003A1BCE" w:rsidRPr="007F60C1" w:rsidRDefault="00EB5817" w:rsidP="00A72594">
      <w:pPr>
        <w:numPr>
          <w:ilvl w:val="0"/>
          <w:numId w:val="18"/>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Belge usulüne uygun ise memurun giriş derece ve kademesinin yükseltilmesi işlemi, en son bitirdiği öğrenime göre, 657 sayılı Kanunun 36/D maddesi uyarınca onay tarihi itibariyle, Yönergenin </w:t>
      </w:r>
      <w:r w:rsidR="00FE59C0" w:rsidRPr="007F60C1">
        <w:rPr>
          <w:rFonts w:ascii="Times New Roman" w:hAnsi="Times New Roman" w:cs="Times New Roman"/>
          <w:sz w:val="24"/>
          <w:szCs w:val="24"/>
        </w:rPr>
        <w:t xml:space="preserve">35. </w:t>
      </w:r>
      <w:r w:rsidRPr="007F60C1">
        <w:rPr>
          <w:rFonts w:ascii="Times New Roman" w:hAnsi="Times New Roman" w:cs="Times New Roman"/>
          <w:sz w:val="24"/>
          <w:szCs w:val="24"/>
        </w:rPr>
        <w:t xml:space="preserve">maddesinde belirlenen şekilde yapılır. </w:t>
      </w:r>
    </w:p>
    <w:p w:rsidR="003A1BCE" w:rsidRPr="007F60C1" w:rsidRDefault="00EB5817" w:rsidP="00A72594">
      <w:pPr>
        <w:numPr>
          <w:ilvl w:val="0"/>
          <w:numId w:val="18"/>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Adaylıklarının kaldırılmasını müteakip 657 sayılı Kanunun 36/A-12/d maddesine göre yeniden değerlendirme işlemi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3488"/>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EB5817" w:rsidRPr="007F60C1">
        <w:rPr>
          <w:rFonts w:ascii="Times New Roman" w:hAnsi="Times New Roman" w:cs="Times New Roman"/>
          <w:color w:val="000000" w:themeColor="text1"/>
          <w:sz w:val="24"/>
          <w:szCs w:val="24"/>
        </w:rPr>
        <w:t xml:space="preserve">Memurun </w:t>
      </w:r>
      <w:r w:rsidR="008F64D8" w:rsidRPr="007F60C1">
        <w:rPr>
          <w:rFonts w:ascii="Times New Roman" w:hAnsi="Times New Roman" w:cs="Times New Roman"/>
          <w:color w:val="000000" w:themeColor="text1"/>
          <w:sz w:val="24"/>
          <w:szCs w:val="24"/>
        </w:rPr>
        <w:t>Öğrenim Değişikliği İle İlgili Değerlendirme İ</w:t>
      </w:r>
      <w:r w:rsidR="00EB5817" w:rsidRPr="007F60C1">
        <w:rPr>
          <w:rFonts w:ascii="Times New Roman" w:hAnsi="Times New Roman" w:cs="Times New Roman"/>
          <w:color w:val="000000" w:themeColor="text1"/>
          <w:sz w:val="24"/>
          <w:szCs w:val="24"/>
        </w:rPr>
        <w:t xml:space="preserve">şlemi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b/>
          <w:color w:val="000000" w:themeColor="text1"/>
          <w:sz w:val="24"/>
          <w:szCs w:val="24"/>
        </w:rPr>
        <w:t xml:space="preserve">MADDE </w:t>
      </w:r>
      <w:r w:rsidR="00EB56EE" w:rsidRPr="007F60C1">
        <w:rPr>
          <w:rFonts w:ascii="Times New Roman" w:hAnsi="Times New Roman" w:cs="Times New Roman"/>
          <w:b/>
          <w:color w:val="000000" w:themeColor="text1"/>
          <w:sz w:val="24"/>
          <w:szCs w:val="24"/>
        </w:rPr>
        <w:t>48</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Memurun memuriyette iken veya memuriyetten ayrılarak üst öğrenimi bitirmesi nedeniyle değerlendirme işlemlerinin yapılmasını içeren dilekçe ve eki öğrenim belgesinin Personel Müdürlüğüne gelm</w:t>
      </w:r>
      <w:r w:rsidR="00FE59C0" w:rsidRPr="007F60C1">
        <w:rPr>
          <w:rFonts w:ascii="Times New Roman" w:hAnsi="Times New Roman" w:cs="Times New Roman"/>
          <w:color w:val="000000" w:themeColor="text1"/>
          <w:sz w:val="24"/>
          <w:szCs w:val="24"/>
        </w:rPr>
        <w:t>esi üzerine; Yönergenin 47</w:t>
      </w:r>
      <w:r w:rsidR="008F64D8" w:rsidRPr="007F60C1">
        <w:rPr>
          <w:rFonts w:ascii="Times New Roman" w:hAnsi="Times New Roman" w:cs="Times New Roman"/>
          <w:color w:val="000000" w:themeColor="text1"/>
          <w:sz w:val="24"/>
          <w:szCs w:val="24"/>
        </w:rPr>
        <w:t xml:space="preserve"> inci</w:t>
      </w:r>
      <w:r w:rsidRPr="007F60C1">
        <w:rPr>
          <w:rFonts w:ascii="Times New Roman" w:hAnsi="Times New Roman" w:cs="Times New Roman"/>
          <w:color w:val="000000" w:themeColor="text1"/>
          <w:sz w:val="24"/>
          <w:szCs w:val="24"/>
        </w:rPr>
        <w:t xml:space="preserve"> madd</w:t>
      </w:r>
      <w:r w:rsidR="008F64D8" w:rsidRPr="007F60C1">
        <w:rPr>
          <w:rFonts w:ascii="Times New Roman" w:hAnsi="Times New Roman" w:cs="Times New Roman"/>
          <w:color w:val="000000" w:themeColor="text1"/>
          <w:sz w:val="24"/>
          <w:szCs w:val="24"/>
        </w:rPr>
        <w:t xml:space="preserve">esine göre incelendikten sonra, </w:t>
      </w:r>
      <w:r w:rsidRPr="007F60C1">
        <w:rPr>
          <w:rFonts w:ascii="Times New Roman" w:hAnsi="Times New Roman" w:cs="Times New Roman"/>
          <w:color w:val="000000" w:themeColor="text1"/>
          <w:sz w:val="24"/>
          <w:szCs w:val="24"/>
        </w:rPr>
        <w:t>memurun en son bitirdiği öğrenimi dikkate alınarak 657 sayılı Kanunun 36/A-12/d maddesine gör</w:t>
      </w:r>
      <w:r w:rsidR="008F64D8" w:rsidRPr="007F60C1">
        <w:rPr>
          <w:rFonts w:ascii="Times New Roman" w:hAnsi="Times New Roman" w:cs="Times New Roman"/>
          <w:color w:val="000000" w:themeColor="text1"/>
          <w:sz w:val="24"/>
          <w:szCs w:val="24"/>
        </w:rPr>
        <w:t xml:space="preserve">e değerlendirme işlemi yapılır. </w:t>
      </w:r>
      <w:r w:rsidRPr="007F60C1">
        <w:rPr>
          <w:rFonts w:ascii="Times New Roman" w:hAnsi="Times New Roman" w:cs="Times New Roman"/>
          <w:color w:val="000000" w:themeColor="text1"/>
          <w:sz w:val="24"/>
          <w:szCs w:val="24"/>
        </w:rPr>
        <w:t xml:space="preserve">Öğrenim değişikliğinin hesabında ve işlemin geçerlilik tarihinin tespitinde personelin görev yaptığı yere müracaatının kayıt tarihi esas alınır. Kayıt tarihi belli değilse evrakın personelin görev yaptığı yer tarafından Personel Müdürlüğüne gönderildiği tarih, bu tarih de belli değilse, evrakın Personel Müdürlüğüne giriş tarihi esas alınır. Bu şekilde değerlendirilen sürelerden arta kalan ay ve günler tespit edilir ve müteakip terfileri de artık süreye göre belirlenir.  </w:t>
      </w:r>
    </w:p>
    <w:p w:rsidR="003A1BCE" w:rsidRPr="007F60C1" w:rsidRDefault="00EB5817" w:rsidP="00A72594">
      <w:pPr>
        <w:tabs>
          <w:tab w:val="center" w:pos="4379"/>
        </w:tabs>
        <w:spacing w:after="0" w:line="360" w:lineRule="auto"/>
        <w:ind w:left="-15" w:firstLine="0"/>
        <w:jc w:val="left"/>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ab/>
        <w:t>(2) Takip e</w:t>
      </w:r>
      <w:r w:rsidR="00FE59C0" w:rsidRPr="007F60C1">
        <w:rPr>
          <w:rFonts w:ascii="Times New Roman" w:hAnsi="Times New Roman" w:cs="Times New Roman"/>
          <w:color w:val="000000" w:themeColor="text1"/>
          <w:sz w:val="24"/>
          <w:szCs w:val="24"/>
        </w:rPr>
        <w:t xml:space="preserve">den işlemler Yönergenin 40. </w:t>
      </w:r>
      <w:r w:rsidRPr="007F60C1">
        <w:rPr>
          <w:rFonts w:ascii="Times New Roman" w:hAnsi="Times New Roman" w:cs="Times New Roman"/>
          <w:color w:val="000000" w:themeColor="text1"/>
          <w:sz w:val="24"/>
          <w:szCs w:val="24"/>
        </w:rPr>
        <w:t xml:space="preserve"> maddesinde belirlenen şekilde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p>
    <w:p w:rsidR="003A1BCE" w:rsidRPr="007F60C1" w:rsidRDefault="00F956D7" w:rsidP="00A72594">
      <w:pPr>
        <w:pStyle w:val="Balk1"/>
        <w:tabs>
          <w:tab w:val="center" w:pos="183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8F64D8" w:rsidRPr="007F60C1">
        <w:rPr>
          <w:rFonts w:ascii="Times New Roman" w:hAnsi="Times New Roman" w:cs="Times New Roman"/>
          <w:sz w:val="24"/>
          <w:szCs w:val="24"/>
        </w:rPr>
        <w:t>Hizmet D</w:t>
      </w:r>
      <w:r w:rsidR="00EB5817" w:rsidRPr="007F60C1">
        <w:rPr>
          <w:rFonts w:ascii="Times New Roman" w:hAnsi="Times New Roman" w:cs="Times New Roman"/>
          <w:sz w:val="24"/>
          <w:szCs w:val="24"/>
        </w:rPr>
        <w:t xml:space="preserve">eğerlendirmesi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49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Hizmet değerlendirme talebi Personel Müdürlüğüne intikal ettikten sonra hizmetin geçtiği kurumların özelliklerine göre; </w:t>
      </w:r>
    </w:p>
    <w:p w:rsidR="003A1BCE" w:rsidRPr="007F60C1" w:rsidRDefault="00EB5817" w:rsidP="00A72594">
      <w:pPr>
        <w:numPr>
          <w:ilvl w:val="0"/>
          <w:numId w:val="1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Hizmet, kamu kurum ve kuruluşlarında personel kanunlarına tabi olarak geçmiş ise, ilgili kurumdaki özlük  dosyası istenir. </w:t>
      </w:r>
    </w:p>
    <w:p w:rsidR="003A1BCE" w:rsidRPr="007F60C1" w:rsidRDefault="00EB5817" w:rsidP="00A72594">
      <w:pPr>
        <w:numPr>
          <w:ilvl w:val="0"/>
          <w:numId w:val="1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Sosyal Güvenlik Kurumuna tabi olarak geçmiş diğer hizmetler (SSK, Bağ-Kur gibi) için ise ilgililerin beyan ettikleri hizmetlerin başlangıç ve bitiş tarihleri ile sigorta prim ödeme gün sayısının Sosyal Güvenlik Kurumundan yazı ile teyit edilmesi istenir.  </w:t>
      </w:r>
    </w:p>
    <w:p w:rsidR="003A1BCE" w:rsidRPr="007F60C1" w:rsidRDefault="00EB5817" w:rsidP="00A72594">
      <w:pPr>
        <w:numPr>
          <w:ilvl w:val="0"/>
          <w:numId w:val="1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Hizmet yurtdışında geçmiş ise bu konudaki yasal mevzuata uygun olarak borçlanma işleminin yapıldığına dair Sosyal Güvenlik Kurumundan borçlanma belgesinin temini sağlanır.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ç)</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Borçlanmaya esas hizmetlere ilişkin belgenin Personel Müdürlüğüne intikal etmesi üzerine söz konusu hizmetler emekli keseneğine esas aylığında, borçlanmanın tamamlandığı tarih esas alınmak suretiyle değerlendirilir ve Personel Müdürünün önerisi, Defterdarın oluru ile onaylanır. Ayrıca, PEROP’a işlenir.  </w:t>
      </w:r>
    </w:p>
    <w:p w:rsidR="003A1BCE" w:rsidRPr="007F60C1" w:rsidRDefault="00EB5817" w:rsidP="00A72594">
      <w:pPr>
        <w:numPr>
          <w:ilvl w:val="0"/>
          <w:numId w:val="2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Bunların dışında hizmet değerlendirilmesi amacıyla ibraz edilen her türlü belge ve dokümanlar Personel Müdürlüğünce incelenerek herhangi bir tereddüt bulunması halinde bu tereddütler ilgili makamlara yazılan yazılar ile sorularak sonucuna göre değerlendirmeye tabi tutulur. </w:t>
      </w:r>
    </w:p>
    <w:p w:rsidR="003A1BCE" w:rsidRPr="007F60C1" w:rsidRDefault="00EB5817" w:rsidP="00A72594">
      <w:pPr>
        <w:numPr>
          <w:ilvl w:val="0"/>
          <w:numId w:val="2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İbraz edilen belgelerde belirtilen hizmetlerden, değerlendirilmesi gereken süre, mevcut hizmetleri ile birleştirilerek kazanılmış hak aylığı ve/veya emekli keseneğine esas aylığında değerlendirilmesi işlemi Personel Müdürünün önerisi, Defterdarın uygun görüşü ve Valilik onayı ile yapılarak ilgili, yükselebileceği derece ve kademeye getirilir. Emekli keseneğine esas aylıkta yapılacak değerlendirmede memuriyete giriş tarihini takip eden aybaşı esas alınır. </w:t>
      </w:r>
    </w:p>
    <w:p w:rsidR="003A1BCE" w:rsidRPr="007F60C1" w:rsidRDefault="00EB5817" w:rsidP="00A72594">
      <w:pPr>
        <w:numPr>
          <w:ilvl w:val="0"/>
          <w:numId w:val="2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Görevinden uzakta iken 657 sayılı Kanunun 143 üncü maddesi gereğince görevden uzaklaştırma tedbiri kaldırılan personelin göreve başlayış tarihi itibariyle görevinden uzakta geçen sürelerinin kazanılmış hak aylığı ve emekli keseneğine esas aylığında değerlendirilmesi işlemi Personel Müdürünün önerisi, Defterdarın uygun görüşü ve Valilik onayı ile yapılarak ilgili yükselebileceği derece ve kademeye getirilir. </w:t>
      </w:r>
    </w:p>
    <w:p w:rsidR="003A1BCE" w:rsidRPr="007F60C1" w:rsidRDefault="00EB5817" w:rsidP="00A72594">
      <w:pPr>
        <w:numPr>
          <w:ilvl w:val="0"/>
          <w:numId w:val="2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Görevine son verilen ve Devlet memurluğundan çıkarma cezası verilenlerden yargı kararı gereğince görevine yeniden başlatılanların memuriyetten sayılması gereken sürelerinin göreve başlayış tarihi itibariyle kazanılmış hak aylığı ve emekli keseneğine esas aylığında değerlendirilmesi işlemi Personel Müdürünün önerisi, Defterdarın uygun görüşü ve Valilik onayı ile yapılarak ilgili yükselebileceği derece ve kademeye getirilir. </w:t>
      </w:r>
    </w:p>
    <w:p w:rsidR="003A1BCE" w:rsidRPr="007F60C1" w:rsidRDefault="00EB5817" w:rsidP="00A72594">
      <w:pPr>
        <w:numPr>
          <w:ilvl w:val="0"/>
          <w:numId w:val="2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Bilgiler PEROP’a işlenir, ayrıca onayla birlikte hizmet belgesi de görev yaptığı birime gönderilir. </w:t>
      </w:r>
    </w:p>
    <w:p w:rsidR="003A1BCE" w:rsidRPr="007F60C1" w:rsidRDefault="00EB5817" w:rsidP="00A72594">
      <w:pPr>
        <w:numPr>
          <w:ilvl w:val="0"/>
          <w:numId w:val="2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5510 sayılı Sosyal Sigortalar ve Genel Sağlık Sigortası Kanunun tüm hükümleri ile yürürlüğe girdiği 01.10.2008 tarihinden sonra ilk defa sosyal güvenlik sistemine girenler için yukarıda belirtilen hizmet değerlendirme işlemleri yapılmaz. 5510 sayılı Kanuna göre farklı statülerde geçen hizmetler emeklilik tarihinde sistem içerisinde birleştirilerek emekli 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Vekalet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241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B2787A" w:rsidRPr="007F60C1">
        <w:rPr>
          <w:rFonts w:ascii="Times New Roman" w:hAnsi="Times New Roman" w:cs="Times New Roman"/>
          <w:sz w:val="24"/>
          <w:szCs w:val="24"/>
        </w:rPr>
        <w:t>İl Atamalı Kadrolara Vekalet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50</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Ataması Valilikçe yapılan ayni, nakdi ve mali sorumluluğu bulunan kadro veya görevlerde çalışanların çeşitli nedenlerle görevlerinden geçici veya sürekli olarak ayrılmaları halinde, mevcut kanun, tüzük, yönetmelik ve esaslara uygun olması şartı ile aylıklı, aylıksız, yetkili kılınma ve harcırahlı olarak vekalet işlemi yapılır.  </w:t>
      </w:r>
    </w:p>
    <w:p w:rsidR="003A1BCE" w:rsidRPr="007F60C1" w:rsidRDefault="00EB5817" w:rsidP="00A72594">
      <w:pPr>
        <w:numPr>
          <w:ilvl w:val="0"/>
          <w:numId w:val="21"/>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Şef kadrolarına da aynı şekilde vekalet işlemi yapılabilir. </w:t>
      </w:r>
    </w:p>
    <w:p w:rsidR="003A1BCE" w:rsidRPr="007F60C1" w:rsidRDefault="00EB5817" w:rsidP="00A72594">
      <w:pPr>
        <w:numPr>
          <w:ilvl w:val="0"/>
          <w:numId w:val="21"/>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Vekaleten görevlendirme işlemi yapılmadan önce vekalet kadrosunun vekaleten görevlendirilecek personelin durumuna uygun olup olmadığı konusunda Kadro ve İstatistik Servisinden uygunluk alınmasını müteakip, Atama Servisince PEROP üzerinden düzenlenecek “Vekalet Onayı Formu” Personel Müdürünün teklifi, Defterdarın uygun görüşü ile atamaya yetkili amirin onayına sunulur. Onaylanmasını müteakip ilgili birime gönderilir. </w:t>
      </w:r>
    </w:p>
    <w:p w:rsidR="003A1BCE" w:rsidRPr="007F60C1" w:rsidRDefault="00EB5817" w:rsidP="00A72594">
      <w:pPr>
        <w:numPr>
          <w:ilvl w:val="0"/>
          <w:numId w:val="21"/>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Vekilin göreve başlayış ve ayrılış tarihi Personel Müdürlüğüne geldiğinde, söz konusu yazı ile vekalet onayının aslı vekalet eden memurun özlük dosyasına konularak durum PEROP’a işlenir.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05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B2787A" w:rsidRPr="007F60C1">
        <w:rPr>
          <w:rFonts w:ascii="Times New Roman" w:hAnsi="Times New Roman" w:cs="Times New Roman"/>
          <w:sz w:val="24"/>
          <w:szCs w:val="24"/>
        </w:rPr>
        <w:t>Merkez Atamalı Taşra Kadrolarına Vekalet İ</w:t>
      </w:r>
      <w:r w:rsidR="00EB5817" w:rsidRPr="007F60C1">
        <w:rPr>
          <w:rFonts w:ascii="Times New Roman" w:hAnsi="Times New Roman" w:cs="Times New Roman"/>
          <w:sz w:val="24"/>
          <w:szCs w:val="24"/>
        </w:rPr>
        <w:t xml:space="preserve">şlemleri </w:t>
      </w:r>
    </w:p>
    <w:p w:rsidR="003A1BCE" w:rsidRPr="007F60C1" w:rsidRDefault="00F956D7" w:rsidP="00B2787A">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51</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w:t>
      </w:r>
      <w:r w:rsidR="00B2787A" w:rsidRPr="007F60C1">
        <w:rPr>
          <w:rFonts w:ascii="Times New Roman" w:hAnsi="Times New Roman" w:cs="Times New Roman"/>
          <w:sz w:val="24"/>
          <w:szCs w:val="24"/>
        </w:rPr>
        <w:t xml:space="preserve">) Ataması Bakanlıkça yapılan ve </w:t>
      </w:r>
      <w:r w:rsidR="00EB5817" w:rsidRPr="007F60C1">
        <w:rPr>
          <w:rFonts w:ascii="Times New Roman" w:hAnsi="Times New Roman" w:cs="Times New Roman"/>
          <w:sz w:val="24"/>
          <w:szCs w:val="24"/>
        </w:rPr>
        <w:t>vekale</w:t>
      </w:r>
      <w:r w:rsidR="00B2787A" w:rsidRPr="007F60C1">
        <w:rPr>
          <w:rFonts w:ascii="Times New Roman" w:hAnsi="Times New Roman" w:cs="Times New Roman"/>
          <w:sz w:val="24"/>
          <w:szCs w:val="24"/>
        </w:rPr>
        <w:t xml:space="preserve">ten yürütülmesi zorunlu bulunan </w:t>
      </w:r>
      <w:r w:rsidR="00EB5817" w:rsidRPr="007F60C1">
        <w:rPr>
          <w:rFonts w:ascii="Times New Roman" w:hAnsi="Times New Roman" w:cs="Times New Roman"/>
          <w:sz w:val="24"/>
          <w:szCs w:val="24"/>
        </w:rPr>
        <w:t xml:space="preserve">görevler ile ayni, nakdi ve mali sorumluluğu bulunan kadro veya görevlerde çalışanların çeşitli nedenlerle görevlerinden geçici veya sürekli olarak ayrılmaları halinde, mevcut kanun, tüzük, yönetmelik ve esaslara uygun olması şartı ile aylıklı, aylıksız, yetkili kılınma ve harcırahlı olarak vekalet işlemi yapılır. Genel Müdürlüğün vekalete ilişkin usul ve esasına göre işlem tesis edilir. </w:t>
      </w:r>
    </w:p>
    <w:p w:rsidR="003A1BCE" w:rsidRPr="007F60C1" w:rsidRDefault="00EB5817" w:rsidP="00B2787A">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Vekalet işlemleri yetkisi taşraya devredilen kadrolar için vekalet onayı Yönergenin </w:t>
      </w:r>
      <w:r w:rsidR="00FE59C0" w:rsidRPr="007F60C1">
        <w:rPr>
          <w:rFonts w:ascii="Times New Roman" w:hAnsi="Times New Roman" w:cs="Times New Roman"/>
          <w:sz w:val="24"/>
          <w:szCs w:val="24"/>
        </w:rPr>
        <w:t xml:space="preserve">50. </w:t>
      </w:r>
      <w:r w:rsidRPr="007F60C1">
        <w:rPr>
          <w:rFonts w:ascii="Times New Roman" w:hAnsi="Times New Roman" w:cs="Times New Roman"/>
          <w:sz w:val="24"/>
          <w:szCs w:val="24"/>
        </w:rPr>
        <w:t>maddesinde belirtilen esas ve usuller çerçevesinde sonuçlandırılır. Ayrılış ve başlayış bilgileri</w:t>
      </w:r>
      <w:r w:rsidR="00B2787A"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PEROP’a işlenir.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İl Atamalı Personelin Çekilme ve Çekilmiş Sayılma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109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r w:rsidR="00EB5817" w:rsidRPr="007F60C1">
        <w:rPr>
          <w:rFonts w:ascii="Times New Roman" w:hAnsi="Times New Roman" w:cs="Times New Roman"/>
          <w:sz w:val="24"/>
          <w:szCs w:val="24"/>
        </w:rPr>
        <w:t xml:space="preserve">Çekilme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52</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Görevinden çekilme isteminde bulunan il atamalı personelin dilekçesinin görev yaptığı birimince bir üst yazı ekinde Personel Müdürlüğüne intikalinde Personel Müdürünün önerisi Defterdarın uygun görüşü ve atamaya yetkili amirin onayı ile çekilme işlemi gerçekleştirilir. </w:t>
      </w:r>
    </w:p>
    <w:p w:rsidR="003A1BCE" w:rsidRPr="007F60C1" w:rsidRDefault="00EB5817" w:rsidP="00A72594">
      <w:pPr>
        <w:numPr>
          <w:ilvl w:val="0"/>
          <w:numId w:val="2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Çekilme onayının bir örneği memurun görev yaptığı birime yazı ekinde gönderilir ve ilgiliye tebliği ile görevinden ayrılış tarihinin bildirilmesi, mal bildirimi, memur kimliğinin gönderilmesi istenir. </w:t>
      </w:r>
    </w:p>
    <w:p w:rsidR="003A1BCE" w:rsidRPr="007F60C1" w:rsidRDefault="00EB5817" w:rsidP="00A72594">
      <w:pPr>
        <w:numPr>
          <w:ilvl w:val="0"/>
          <w:numId w:val="2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Çekilmenin geçerlilik tarihi onayın ilgiliye tebliğ tarihidir. Tebligatı beklemeksizin görevinden ayrılanların tekrar görev talepleri 657 sayılı Kanunun 97/B maddesine göre değerlendirilir. </w:t>
      </w:r>
    </w:p>
    <w:p w:rsidR="003A1BCE" w:rsidRPr="007F60C1" w:rsidRDefault="00EB5817" w:rsidP="00A72594">
      <w:pPr>
        <w:numPr>
          <w:ilvl w:val="0"/>
          <w:numId w:val="2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Görevinden ayrılış tarihinin bildirilmesi ve istenilen belgelerin gelmesinden sonra, Kadro ve İstat</w:t>
      </w:r>
      <w:r w:rsidR="00B2787A" w:rsidRPr="007F60C1">
        <w:rPr>
          <w:rFonts w:ascii="Times New Roman" w:hAnsi="Times New Roman" w:cs="Times New Roman"/>
          <w:sz w:val="24"/>
          <w:szCs w:val="24"/>
        </w:rPr>
        <w:t xml:space="preserve">istik Servisi ile  </w:t>
      </w:r>
      <w:r w:rsidRPr="007F60C1">
        <w:rPr>
          <w:rFonts w:ascii="Times New Roman" w:hAnsi="Times New Roman" w:cs="Times New Roman"/>
          <w:sz w:val="24"/>
          <w:szCs w:val="24"/>
        </w:rPr>
        <w:t xml:space="preserve">Disiplin ve Soruşturma Servisine bilgi verilir. </w:t>
      </w:r>
    </w:p>
    <w:p w:rsidR="003A1BCE" w:rsidRPr="007F60C1" w:rsidRDefault="00EB5817" w:rsidP="00A72594">
      <w:pPr>
        <w:numPr>
          <w:ilvl w:val="0"/>
          <w:numId w:val="2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Çekilmeye ilişkin bilgiler PEROP’a işlendikten sonra ilgili belgeler özlük dosyasına konulur ve düzenlenecek “Disiplin Cezası Alan veya Devlet Memurluğu Sona Eren Memurlara İlişkin Bildirim Formu” ile bi</w:t>
      </w:r>
      <w:r w:rsidR="00B2787A" w:rsidRPr="007F60C1">
        <w:rPr>
          <w:rFonts w:ascii="Times New Roman" w:hAnsi="Times New Roman" w:cs="Times New Roman"/>
          <w:sz w:val="24"/>
          <w:szCs w:val="24"/>
        </w:rPr>
        <w:t xml:space="preserve">rlikte Disiplin ve Soruşturma  </w:t>
      </w:r>
      <w:r w:rsidRPr="007F60C1">
        <w:rPr>
          <w:rFonts w:ascii="Times New Roman" w:hAnsi="Times New Roman" w:cs="Times New Roman"/>
          <w:sz w:val="24"/>
          <w:szCs w:val="24"/>
        </w:rPr>
        <w:t xml:space="preserve">Servisine gönderilir. </w:t>
      </w:r>
    </w:p>
    <w:p w:rsidR="003A1BCE" w:rsidRPr="007F60C1" w:rsidRDefault="00EB5817" w:rsidP="00A72594">
      <w:pPr>
        <w:numPr>
          <w:ilvl w:val="0"/>
          <w:numId w:val="2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Bakanlığa karşı mecburi hizmetle yükümlü bulunan personelin görevden çekilmesi halinde bu durum gereği yapılmak üzere Genel Müdürlüğe ayrıca bildirilir.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51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B2787A" w:rsidRPr="007F60C1">
        <w:rPr>
          <w:rFonts w:ascii="Times New Roman" w:hAnsi="Times New Roman" w:cs="Times New Roman"/>
          <w:sz w:val="24"/>
          <w:szCs w:val="24"/>
        </w:rPr>
        <w:t>Çekilmiş S</w:t>
      </w:r>
      <w:r w:rsidR="00EB5817" w:rsidRPr="007F60C1">
        <w:rPr>
          <w:rFonts w:ascii="Times New Roman" w:hAnsi="Times New Roman" w:cs="Times New Roman"/>
          <w:sz w:val="24"/>
          <w:szCs w:val="24"/>
        </w:rPr>
        <w:t xml:space="preserve">ayılma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53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İl atamalı personelin 657 sayılı Kanunun ilgili madde hükümlerine göre çekilmiş sayılmaları halinde, bu durum birimince Personel Müdürlüğüne bildirildiğinde, Personel Müdürünün önerisi, Defterdarın uygun görüşü ve atamaya yetkili amirin onayı ile çekilmiş sayılma işlemi gerçekleştirilir. </w:t>
      </w:r>
    </w:p>
    <w:p w:rsidR="003A1BCE" w:rsidRPr="007F60C1" w:rsidRDefault="00EB5817" w:rsidP="00A72594">
      <w:pPr>
        <w:numPr>
          <w:ilvl w:val="0"/>
          <w:numId w:val="2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Çekilmiş sayılmanın geçerlilik tarihi on günlük göreve gelmeme süresini izleyen gündür. </w:t>
      </w:r>
    </w:p>
    <w:p w:rsidR="003A1BCE" w:rsidRPr="007F60C1" w:rsidRDefault="00EB5817" w:rsidP="00A72594">
      <w:pPr>
        <w:numPr>
          <w:ilvl w:val="0"/>
          <w:numId w:val="2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Görevden çekilmiş sayılma onayının bir örneği, görev yaptığı birime yazı ekinde gönderilerek, ilgiliye konunun duyurulması ile mal bil</w:t>
      </w:r>
      <w:r w:rsidR="00B2787A" w:rsidRPr="007F60C1">
        <w:rPr>
          <w:rFonts w:ascii="Times New Roman" w:hAnsi="Times New Roman" w:cs="Times New Roman"/>
          <w:sz w:val="24"/>
          <w:szCs w:val="24"/>
        </w:rPr>
        <w:t xml:space="preserve">dirimi ve memuriyet kimliğinin </w:t>
      </w:r>
      <w:r w:rsidRPr="007F60C1">
        <w:rPr>
          <w:rFonts w:ascii="Times New Roman" w:hAnsi="Times New Roman" w:cs="Times New Roman"/>
          <w:sz w:val="24"/>
          <w:szCs w:val="24"/>
        </w:rPr>
        <w:t xml:space="preserve">gönderilmesi istenir. </w:t>
      </w:r>
    </w:p>
    <w:p w:rsidR="003A1BCE" w:rsidRPr="007F60C1" w:rsidRDefault="00EB5817" w:rsidP="00A72594">
      <w:pPr>
        <w:numPr>
          <w:ilvl w:val="0"/>
          <w:numId w:val="2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Çekilmiş sayılmaya ilişkin bilgiler PEROP’a işlendikten sonra ilgili belgeler özlük dosyasına konulur ve düzenlenecek “Disiplin Cezası Alan veya Devlet Memurluğu Sona Eren Memurlara İlişkin</w:t>
      </w:r>
      <w:r w:rsidR="00B2787A" w:rsidRPr="007F60C1">
        <w:rPr>
          <w:rFonts w:ascii="Times New Roman" w:hAnsi="Times New Roman" w:cs="Times New Roman"/>
          <w:sz w:val="24"/>
          <w:szCs w:val="24"/>
        </w:rPr>
        <w:t xml:space="preserve"> Bildirim Formu”  ile birlikte </w:t>
      </w:r>
      <w:r w:rsidRPr="007F60C1">
        <w:rPr>
          <w:rFonts w:ascii="Times New Roman" w:hAnsi="Times New Roman" w:cs="Times New Roman"/>
          <w:sz w:val="24"/>
          <w:szCs w:val="24"/>
        </w:rPr>
        <w:t xml:space="preserve">Disiplin ve Soruşturma Servisine gönderilir. </w:t>
      </w:r>
    </w:p>
    <w:p w:rsidR="003A1BCE" w:rsidRPr="007F60C1" w:rsidRDefault="00EB5817" w:rsidP="00A72594">
      <w:pPr>
        <w:numPr>
          <w:ilvl w:val="0"/>
          <w:numId w:val="2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Mecburi hizmetle yükümlü bulunan personelin görevden çekilmiş sayılması halinde bu durum gereği yapılmak üzere Genel Müdürlüğe bildirilir. </w:t>
      </w:r>
    </w:p>
    <w:p w:rsidR="00B2787A" w:rsidRPr="007F60C1" w:rsidRDefault="00EB5817" w:rsidP="00B2787A">
      <w:pPr>
        <w:pStyle w:val="Balk1"/>
        <w:spacing w:after="0" w:line="360" w:lineRule="auto"/>
        <w:ind w:left="0" w:firstLine="0"/>
        <w:jc w:val="center"/>
        <w:rPr>
          <w:rFonts w:ascii="Times New Roman" w:hAnsi="Times New Roman" w:cs="Times New Roman"/>
          <w:sz w:val="24"/>
          <w:szCs w:val="24"/>
        </w:rPr>
      </w:pPr>
      <w:r w:rsidRPr="007F60C1">
        <w:rPr>
          <w:rFonts w:ascii="Times New Roman" w:hAnsi="Times New Roman" w:cs="Times New Roman"/>
          <w:sz w:val="24"/>
          <w:szCs w:val="24"/>
        </w:rPr>
        <w:lastRenderedPageBreak/>
        <w:t xml:space="preserve">Merkez Atamalı Personelin Çekilme </w:t>
      </w:r>
      <w:r w:rsidR="00B2787A" w:rsidRPr="007F60C1">
        <w:rPr>
          <w:rFonts w:ascii="Times New Roman" w:hAnsi="Times New Roman" w:cs="Times New Roman"/>
          <w:sz w:val="24"/>
          <w:szCs w:val="24"/>
        </w:rPr>
        <w:t>ve Çekilmiş Sayılma İşlemleri</w:t>
      </w:r>
    </w:p>
    <w:p w:rsidR="003A1BCE" w:rsidRPr="007F60C1" w:rsidRDefault="00EB5817"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Çekilme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54</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 (1) Görevinden çekilme isteminde bulunan merkez atamalı personelin dilekçesinin görev yaptığı birimince bir üst yazı ekinde Personel Müdürlüğüne intikalinde gereği için Genel Müdürlüğe gönderilir. </w:t>
      </w:r>
    </w:p>
    <w:p w:rsidR="003A1BCE" w:rsidRPr="007F60C1" w:rsidRDefault="00EB5817" w:rsidP="00A72594">
      <w:pPr>
        <w:numPr>
          <w:ilvl w:val="0"/>
          <w:numId w:val="24"/>
        </w:numPr>
        <w:spacing w:after="0" w:line="360" w:lineRule="auto"/>
        <w:ind w:hanging="351"/>
        <w:rPr>
          <w:rFonts w:ascii="Times New Roman" w:hAnsi="Times New Roman" w:cs="Times New Roman"/>
          <w:sz w:val="24"/>
          <w:szCs w:val="24"/>
        </w:rPr>
      </w:pPr>
      <w:r w:rsidRPr="007F60C1">
        <w:rPr>
          <w:rFonts w:ascii="Times New Roman" w:hAnsi="Times New Roman" w:cs="Times New Roman"/>
          <w:sz w:val="24"/>
          <w:szCs w:val="24"/>
        </w:rPr>
        <w:t>İlgilinin görevden çekilme isteminin uygun görüldüğüne ilişkin onay geldiğinde, bir örneği memurun görev yaptığı birime yazı ekinde gönderilir, ilgiliye tebliği ile görevinden ayrılış tarihinin bildirilmesi, mal bil</w:t>
      </w:r>
      <w:r w:rsidR="00B2787A" w:rsidRPr="007F60C1">
        <w:rPr>
          <w:rFonts w:ascii="Times New Roman" w:hAnsi="Times New Roman" w:cs="Times New Roman"/>
          <w:sz w:val="24"/>
          <w:szCs w:val="24"/>
        </w:rPr>
        <w:t xml:space="preserve">dirimi ve memuriyet kimliğinin </w:t>
      </w:r>
      <w:r w:rsidRPr="007F60C1">
        <w:rPr>
          <w:rFonts w:ascii="Times New Roman" w:hAnsi="Times New Roman" w:cs="Times New Roman"/>
          <w:sz w:val="24"/>
          <w:szCs w:val="24"/>
        </w:rPr>
        <w:t xml:space="preserve">gönderilmesi istenir. </w:t>
      </w:r>
    </w:p>
    <w:p w:rsidR="003A1BCE" w:rsidRPr="007F60C1" w:rsidRDefault="00EB5817" w:rsidP="00A72594">
      <w:pPr>
        <w:numPr>
          <w:ilvl w:val="0"/>
          <w:numId w:val="24"/>
        </w:numPr>
        <w:spacing w:after="0" w:line="360" w:lineRule="auto"/>
        <w:ind w:hanging="351"/>
        <w:rPr>
          <w:rFonts w:ascii="Times New Roman" w:hAnsi="Times New Roman" w:cs="Times New Roman"/>
          <w:sz w:val="24"/>
          <w:szCs w:val="24"/>
        </w:rPr>
      </w:pPr>
      <w:r w:rsidRPr="007F60C1">
        <w:rPr>
          <w:rFonts w:ascii="Times New Roman" w:hAnsi="Times New Roman" w:cs="Times New Roman"/>
          <w:sz w:val="24"/>
          <w:szCs w:val="24"/>
        </w:rPr>
        <w:t xml:space="preserve">Görevden ayrılış tarihinin bildirilmesi ve istenilen belgelerin Personel Müdürlüğüne intikalinden sonra, bu belgeler ilgilinin görevinden ayrılış tarihini de belirtir bir yazı ekinde Genel Müdürlüğe gönderilir. </w:t>
      </w:r>
    </w:p>
    <w:p w:rsidR="003A1BCE" w:rsidRPr="007F60C1" w:rsidRDefault="00EB5817" w:rsidP="00B2787A">
      <w:pPr>
        <w:numPr>
          <w:ilvl w:val="0"/>
          <w:numId w:val="24"/>
        </w:numPr>
        <w:tabs>
          <w:tab w:val="left" w:pos="426"/>
          <w:tab w:val="left" w:pos="851"/>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Ayrıca, ilgilinin görevinden ayrılış tarihi ve nedeni kadro yönünden, Kadro ve İstatistik</w:t>
      </w:r>
      <w:r w:rsidR="00B2787A"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Servisine bildirilerek, işlem dosyası da Arşiv Servisine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51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Çekilmiş </w:t>
      </w:r>
      <w:r w:rsidR="00D05120" w:rsidRPr="007F60C1">
        <w:rPr>
          <w:rFonts w:ascii="Times New Roman" w:hAnsi="Times New Roman" w:cs="Times New Roman"/>
          <w:sz w:val="24"/>
          <w:szCs w:val="24"/>
        </w:rPr>
        <w:t>S</w:t>
      </w:r>
      <w:r w:rsidR="00EB5817" w:rsidRPr="007F60C1">
        <w:rPr>
          <w:rFonts w:ascii="Times New Roman" w:hAnsi="Times New Roman" w:cs="Times New Roman"/>
          <w:sz w:val="24"/>
          <w:szCs w:val="24"/>
        </w:rPr>
        <w:t xml:space="preserve">ayılma </w:t>
      </w:r>
    </w:p>
    <w:p w:rsidR="003A1BCE" w:rsidRPr="007F60C1" w:rsidRDefault="00EB5817" w:rsidP="00A72594">
      <w:pPr>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55</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Merkez atamalı personelden 657 sayılı Kanunun ilgili madde hükümlerine göre çekilmiş sayılmalarını gerektirecek bilgi ve belgeler yazılı olarak Personel Müdürlüğüne bildirilmesi halinde bir yazı ile bu durum Genel Müdürlüğe intikal ettirilir. </w:t>
      </w:r>
    </w:p>
    <w:p w:rsidR="003A1BCE" w:rsidRPr="007F60C1" w:rsidRDefault="00EB5817" w:rsidP="00A72594">
      <w:pPr>
        <w:numPr>
          <w:ilvl w:val="0"/>
          <w:numId w:val="25"/>
        </w:numPr>
        <w:spacing w:after="0" w:line="360" w:lineRule="auto"/>
        <w:ind w:hanging="343"/>
        <w:rPr>
          <w:rFonts w:ascii="Times New Roman" w:hAnsi="Times New Roman" w:cs="Times New Roman"/>
          <w:sz w:val="24"/>
          <w:szCs w:val="24"/>
        </w:rPr>
      </w:pPr>
      <w:r w:rsidRPr="007F60C1">
        <w:rPr>
          <w:rFonts w:ascii="Times New Roman" w:hAnsi="Times New Roman" w:cs="Times New Roman"/>
          <w:sz w:val="24"/>
          <w:szCs w:val="24"/>
        </w:rPr>
        <w:t xml:space="preserve">İlgilinin görevinden çekilmiş sayıldığına ilişkin onay geldiğinde, onayın bir örneği memurun görev yaptığı birime yazı ekinde gönderilerek, ilgiliye konunun duyurulması ile mal bildirimi ve memuriyet </w:t>
      </w:r>
      <w:r w:rsidR="00EC7FDC" w:rsidRPr="007F60C1">
        <w:rPr>
          <w:rFonts w:ascii="Times New Roman" w:hAnsi="Times New Roman" w:cs="Times New Roman"/>
          <w:sz w:val="24"/>
          <w:szCs w:val="24"/>
        </w:rPr>
        <w:t xml:space="preserve">kimliğinin </w:t>
      </w:r>
      <w:r w:rsidRPr="007F60C1">
        <w:rPr>
          <w:rFonts w:ascii="Times New Roman" w:hAnsi="Times New Roman" w:cs="Times New Roman"/>
          <w:sz w:val="24"/>
          <w:szCs w:val="24"/>
        </w:rPr>
        <w:t xml:space="preserve">gönderilmesi istenilir. Personel Müdürlüğüne intikal eden bu belgeler, bir yazı ekinde Genel Müdürlüğe gönderilir. </w:t>
      </w:r>
    </w:p>
    <w:p w:rsidR="003A1BCE" w:rsidRPr="007F60C1" w:rsidRDefault="00EB5817" w:rsidP="00EC7FDC">
      <w:pPr>
        <w:numPr>
          <w:ilvl w:val="0"/>
          <w:numId w:val="25"/>
        </w:numPr>
        <w:tabs>
          <w:tab w:val="left" w:pos="426"/>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 xml:space="preserve">Ayrıca, ilgilinin görevinden çekilmiş sayılma tarihi ve nedeni kadro yönünden Kadro ve İstatistik Servisine bildirilerek, işlem dosyası da Arşiv Servisine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Emeklilik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157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C7FDC" w:rsidRPr="007F60C1">
        <w:rPr>
          <w:rFonts w:ascii="Times New Roman" w:hAnsi="Times New Roman" w:cs="Times New Roman"/>
          <w:sz w:val="24"/>
          <w:szCs w:val="24"/>
        </w:rPr>
        <w:t>Emeklilik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56</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 Emeklilik işlemleri, “Emeklilik İstek Dilekçesi”nin</w:t>
      </w:r>
      <w:r w:rsidRPr="007F60C1">
        <w:rPr>
          <w:rFonts w:ascii="Times New Roman" w:hAnsi="Times New Roman" w:cs="Times New Roman"/>
          <w:b/>
          <w:i/>
          <w:sz w:val="24"/>
          <w:szCs w:val="24"/>
        </w:rPr>
        <w:t>,</w:t>
      </w:r>
      <w:r w:rsidRPr="007F60C1">
        <w:rPr>
          <w:rFonts w:ascii="Times New Roman" w:hAnsi="Times New Roman" w:cs="Times New Roman"/>
          <w:sz w:val="24"/>
          <w:szCs w:val="24"/>
        </w:rPr>
        <w:t xml:space="preserve"> Personel Müdürlüğüne ulaşması üzerine başlatılır. Ancak, resen ve malulen emeklilik hallerinde Emeklilik İstek Dilekçesi aranmaz. </w:t>
      </w:r>
    </w:p>
    <w:p w:rsidR="003A1BCE" w:rsidRPr="007F60C1" w:rsidRDefault="00EB5817" w:rsidP="00A72594">
      <w:pPr>
        <w:numPr>
          <w:ilvl w:val="0"/>
          <w:numId w:val="2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Hakkında emeklilik işlemi yapılacak personel için Personel Müdürlüğünce ilk aşamada, ilgilinin özlük dosyası ve/veya hizmet belgesi veri girişlerinin doğruluğu, borçlanma bilgileri, sigortalı hizmeti var ise sigortalı sicilinin kaydının bulunup bulunmadığı, her türlü intibak ve ilerleme unsurlarının varlığı ve tarihsel akışının doğru</w:t>
      </w:r>
      <w:r w:rsidR="00EC7FDC" w:rsidRPr="007F60C1">
        <w:rPr>
          <w:rFonts w:ascii="Times New Roman" w:hAnsi="Times New Roman" w:cs="Times New Roman"/>
          <w:sz w:val="24"/>
          <w:szCs w:val="24"/>
        </w:rPr>
        <w:t>luğu, yapılmış ise askerlik borç</w:t>
      </w:r>
      <w:r w:rsidRPr="007F60C1">
        <w:rPr>
          <w:rFonts w:ascii="Times New Roman" w:hAnsi="Times New Roman" w:cs="Times New Roman"/>
          <w:sz w:val="24"/>
          <w:szCs w:val="24"/>
        </w:rPr>
        <w:t xml:space="preserve">lanmasında dilekçe tarihinden itibaren, diğer borçlanmalarda ödeme tarihinden itibaren 6 </w:t>
      </w:r>
      <w:r w:rsidRPr="007F60C1">
        <w:rPr>
          <w:rFonts w:ascii="Times New Roman" w:hAnsi="Times New Roman" w:cs="Times New Roman"/>
          <w:sz w:val="24"/>
          <w:szCs w:val="24"/>
        </w:rPr>
        <w:lastRenderedPageBreak/>
        <w:t xml:space="preserve">aylık sürenin dolup dolmadığı, hizmet ihyasının gerekip gerekmediği, yaş tashihi yapılmış ise 18 yaşın öncesinde veya sonrasında olup olmadığı, fiili hizmet zammına tabi hizmetinin bulunup bulunmadığı incelenir.  </w:t>
      </w:r>
    </w:p>
    <w:p w:rsidR="003A1BCE" w:rsidRPr="007F60C1" w:rsidRDefault="00EB5817" w:rsidP="00A72594">
      <w:pPr>
        <w:numPr>
          <w:ilvl w:val="0"/>
          <w:numId w:val="26"/>
        </w:num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Bu tetkikler sonrasında, 15/10/2008 tarihinden önce görevde olanlar için 5434 sayılı T.C. Emekli Sandığı Kanunu hükümleri, 15/10/2008 tarihinden sonra göreve başlayanlar için 5510 sayılı</w:t>
      </w:r>
      <w:r w:rsidR="00EC7FDC"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Sosyal Sigortalar ve Genel Sağlık Sigortası Kanunu hükümleri uygulanır.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1903"/>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EC7FDC" w:rsidRPr="007F60C1">
        <w:rPr>
          <w:rFonts w:ascii="Times New Roman" w:hAnsi="Times New Roman" w:cs="Times New Roman"/>
          <w:color w:val="000000" w:themeColor="text1"/>
          <w:sz w:val="24"/>
          <w:szCs w:val="24"/>
        </w:rPr>
        <w:t>İstekle Emeklilik İ</w:t>
      </w:r>
      <w:r w:rsidR="00EB5817" w:rsidRPr="007F60C1">
        <w:rPr>
          <w:rFonts w:ascii="Times New Roman" w:hAnsi="Times New Roman" w:cs="Times New Roman"/>
          <w:color w:val="000000" w:themeColor="text1"/>
          <w:sz w:val="24"/>
          <w:szCs w:val="24"/>
        </w:rPr>
        <w:t xml:space="preserve">şlemleri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b/>
          <w:color w:val="000000" w:themeColor="text1"/>
          <w:sz w:val="24"/>
          <w:szCs w:val="24"/>
        </w:rPr>
        <w:t xml:space="preserve">MADDE </w:t>
      </w:r>
      <w:r w:rsidR="00EB56EE" w:rsidRPr="007F60C1">
        <w:rPr>
          <w:rFonts w:ascii="Times New Roman" w:hAnsi="Times New Roman" w:cs="Times New Roman"/>
          <w:b/>
          <w:color w:val="000000" w:themeColor="text1"/>
          <w:sz w:val="24"/>
          <w:szCs w:val="24"/>
        </w:rPr>
        <w:t>57</w:t>
      </w:r>
      <w:r w:rsidRPr="007F60C1">
        <w:rPr>
          <w:rFonts w:ascii="Times New Roman" w:hAnsi="Times New Roman" w:cs="Times New Roman"/>
          <w:b/>
          <w:color w:val="000000" w:themeColor="text1"/>
          <w:sz w:val="24"/>
          <w:szCs w:val="24"/>
        </w:rPr>
        <w:t xml:space="preserve">- </w:t>
      </w:r>
      <w:r w:rsidRPr="007F60C1">
        <w:rPr>
          <w:rFonts w:ascii="Times New Roman" w:hAnsi="Times New Roman" w:cs="Times New Roman"/>
          <w:color w:val="000000" w:themeColor="text1"/>
          <w:sz w:val="24"/>
          <w:szCs w:val="24"/>
        </w:rPr>
        <w:t xml:space="preserve">(1) İl atamalı personel emeklilik istemini, tek nüsha olarak düzenleyeceği “Emeklilik İstek Dilekçesi” ile yapar ve dilekçe, görev yaptıkları birimi aracılığıyla Personel Müdürlüğüne gönderilir.  </w:t>
      </w:r>
    </w:p>
    <w:p w:rsidR="003A1BCE" w:rsidRPr="007F60C1" w:rsidRDefault="00EB5817" w:rsidP="00A72594">
      <w:pPr>
        <w:numPr>
          <w:ilvl w:val="0"/>
          <w:numId w:val="27"/>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08/09/1999 tarihinden önce görevde olanlar için, 5434 sayılı Kanunun Geçici 205 inci maddesindeki hükümler uyarınca 14/09/1999-14/06/2002 tarihleri esas alınarak yapılan hesaplama sonucu, kadınlarda 20, erkeklerde 25 fiili hizmet yılı ile birlikte yaş şartı incelenip, bu şartları taşımayanların emeklilik dilekçeleri, Personel Müdürünün imzası ile görev yaptığı birime, gerekçeli bir yazı ile iade edilir.  </w:t>
      </w:r>
    </w:p>
    <w:p w:rsidR="003A1BCE" w:rsidRPr="007F60C1" w:rsidRDefault="00EB5817" w:rsidP="00A72594">
      <w:pPr>
        <w:numPr>
          <w:ilvl w:val="0"/>
          <w:numId w:val="27"/>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08/09/1999 tarihinden sonra göreve başlayanlar için 5434 sayılı Kanunun 39 uncu madde hükümleri uygulanır, ancak 25 yıl hizmeti bulunan 58 yaşındaki kadın, 60 yaşındaki erkek; belirtilen tarihten önce görevde bulunsalar da haklarında 39/b maddesi hükmüne göre emekli işlemleri sonuçlandırılabilir. 15 yıl fiili hizmeti bulunup 61 yaşını dolduran personel hakkında da talebi halinde emeklilik işlemi uygulanır.  </w:t>
      </w:r>
    </w:p>
    <w:p w:rsidR="003A1BCE" w:rsidRPr="007F60C1" w:rsidRDefault="00EB5817" w:rsidP="00A72594">
      <w:pPr>
        <w:numPr>
          <w:ilvl w:val="0"/>
          <w:numId w:val="27"/>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15/10/2008 tarihinden sonra göreve başlayanlar için 5510 sayılı Kanun hükümleri geçerli olacaktır. </w:t>
      </w:r>
    </w:p>
    <w:p w:rsidR="003A1BCE" w:rsidRPr="007F60C1" w:rsidRDefault="00EB5817" w:rsidP="00A72594">
      <w:pPr>
        <w:numPr>
          <w:ilvl w:val="0"/>
          <w:numId w:val="27"/>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Emekliliğe hak kazandığı tespit edilen personelin “Emeklilik Onayı”</w:t>
      </w:r>
      <w:r w:rsidRPr="007F60C1">
        <w:rPr>
          <w:rFonts w:ascii="Times New Roman" w:hAnsi="Times New Roman" w:cs="Times New Roman"/>
          <w:b/>
          <w:i/>
          <w:color w:val="000000" w:themeColor="text1"/>
          <w:sz w:val="24"/>
          <w:szCs w:val="24"/>
        </w:rPr>
        <w:t xml:space="preserve">, </w:t>
      </w:r>
      <w:r w:rsidRPr="007F60C1">
        <w:rPr>
          <w:rFonts w:ascii="Times New Roman" w:hAnsi="Times New Roman" w:cs="Times New Roman"/>
          <w:color w:val="000000" w:themeColor="text1"/>
          <w:sz w:val="24"/>
          <w:szCs w:val="24"/>
        </w:rPr>
        <w:t>fiili hizmet süresi, işlemin yapıldığı tarihi takip eden aybaşı olarak hesaplanarak,</w:t>
      </w:r>
      <w:r w:rsidR="00EC7FDC" w:rsidRPr="007F60C1">
        <w:rPr>
          <w:rFonts w:ascii="Times New Roman" w:hAnsi="Times New Roman" w:cs="Times New Roman"/>
          <w:color w:val="000000" w:themeColor="text1"/>
          <w:sz w:val="24"/>
          <w:szCs w:val="24"/>
        </w:rPr>
        <w:t xml:space="preserve"> “Fiili Hizmet Hesap Cetveli”ne</w:t>
      </w:r>
      <w:r w:rsidRPr="007F60C1">
        <w:rPr>
          <w:rFonts w:ascii="Times New Roman" w:hAnsi="Times New Roman" w:cs="Times New Roman"/>
          <w:b/>
          <w:i/>
          <w:color w:val="000000" w:themeColor="text1"/>
          <w:sz w:val="24"/>
          <w:szCs w:val="24"/>
        </w:rPr>
        <w:t xml:space="preserve"> </w:t>
      </w:r>
      <w:r w:rsidRPr="007F60C1">
        <w:rPr>
          <w:rFonts w:ascii="Times New Roman" w:hAnsi="Times New Roman" w:cs="Times New Roman"/>
          <w:color w:val="000000" w:themeColor="text1"/>
          <w:sz w:val="24"/>
          <w:szCs w:val="24"/>
        </w:rPr>
        <w:t xml:space="preserve">işlenir ve Personel Müdürünün önerisi, Defterdarın uygun görüşü ile atamaya yetkili amirin onayına sunulur.  </w:t>
      </w:r>
    </w:p>
    <w:p w:rsidR="003A1BCE" w:rsidRPr="007F60C1" w:rsidRDefault="00EB5817" w:rsidP="00A72594">
      <w:pPr>
        <w:numPr>
          <w:ilvl w:val="0"/>
          <w:numId w:val="27"/>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Onaylanmasını müteakip, bir örneği Personel Müdürü/Müdür Yardımcısı imzası ile görev yaptığı birime gönderilerek, 15/10/2008 tarihinden önce göreve başlayanlar için 5434 sayılı Kanunun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91 inci maddesi gereğince, 15/10/2008 tarihinden sonra göreve başlayanlar için ise 5510 sayılı Kanunun 48 inci maddesi gereğince yasal süresi içinde tebligatı, ayrılış tarihinin bildirilmesi, beş adet fotoğraf, mal bildirimi, 3 adet nüfus cü</w:t>
      </w:r>
      <w:r w:rsidR="00D70F78" w:rsidRPr="007F60C1">
        <w:rPr>
          <w:rFonts w:ascii="Times New Roman" w:hAnsi="Times New Roman" w:cs="Times New Roman"/>
          <w:color w:val="000000" w:themeColor="text1"/>
          <w:sz w:val="24"/>
          <w:szCs w:val="24"/>
        </w:rPr>
        <w:t xml:space="preserve">zdan örneği, memuriyet kimliği </w:t>
      </w:r>
      <w:r w:rsidRPr="007F60C1">
        <w:rPr>
          <w:rFonts w:ascii="Times New Roman" w:hAnsi="Times New Roman" w:cs="Times New Roman"/>
          <w:color w:val="000000" w:themeColor="text1"/>
          <w:sz w:val="24"/>
          <w:szCs w:val="24"/>
        </w:rPr>
        <w:t xml:space="preserve">ve talep edilmesi halinde emekli personel kimlik formunun düzenlenerek intikali talep edilir.  </w:t>
      </w:r>
    </w:p>
    <w:p w:rsidR="003A1BCE" w:rsidRPr="007F60C1" w:rsidRDefault="00EB5817" w:rsidP="00A72594">
      <w:pPr>
        <w:numPr>
          <w:ilvl w:val="0"/>
          <w:numId w:val="28"/>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Tebliği takiben emekliliğe ayrılış tarihi PEROP’a işlenir, belgeleri özlük dosyasına konularak, Kadro ve İstatistik Servisine bilgi verilir.  </w:t>
      </w:r>
    </w:p>
    <w:p w:rsidR="003A1BCE" w:rsidRPr="007F60C1" w:rsidRDefault="00EB5817" w:rsidP="00A72594">
      <w:pPr>
        <w:numPr>
          <w:ilvl w:val="0"/>
          <w:numId w:val="28"/>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lastRenderedPageBreak/>
        <w:t xml:space="preserve">Onayın fotoğraf yapıştırılmış aslı gibidir kaşesi basılarak mühürlenmiş ve Personel Müdürü tarafından imzalanmış bir örneği, onaylanmış hizmet cetveli, emekli talep dilekçesi örneği, üç adet fotoğraf ve bir adet nüfus cüzdan örneği, fiili hizmet hesap çizelgesi, bir yazı ile Sosyal Güvenlik Kurumu Başkanlığına (SGK) gönderilir. </w:t>
      </w:r>
    </w:p>
    <w:p w:rsidR="003A1BCE" w:rsidRPr="007F60C1" w:rsidRDefault="00EB5817" w:rsidP="00A72594">
      <w:pPr>
        <w:numPr>
          <w:ilvl w:val="0"/>
          <w:numId w:val="28"/>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Maaş bağlandığına ilişkin yazının gelmesi üzerine; unvan, isim, derece-kademe, görev yeri ve hizmet süresi açısından inceleme yapılarak, SGK ile karşılıklı uyum sağlandıktan sonra özlük dosyası, sicil dosyası ile birleştirilerek Arşiv Servisine teslim edilmek üzere Disiplin ve Soruşturma Servisine gönderilir. </w:t>
      </w:r>
    </w:p>
    <w:p w:rsidR="003A1BCE" w:rsidRPr="007F60C1" w:rsidRDefault="00EB5817" w:rsidP="00A72594">
      <w:pPr>
        <w:numPr>
          <w:ilvl w:val="0"/>
          <w:numId w:val="28"/>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G</w:t>
      </w:r>
      <w:r w:rsidR="00D70F78" w:rsidRPr="007F60C1">
        <w:rPr>
          <w:rFonts w:ascii="Times New Roman" w:hAnsi="Times New Roman" w:cs="Times New Roman"/>
          <w:color w:val="000000" w:themeColor="text1"/>
          <w:sz w:val="24"/>
          <w:szCs w:val="24"/>
        </w:rPr>
        <w:t xml:space="preserve">öreve girişlerinde engellilere </w:t>
      </w:r>
      <w:r w:rsidRPr="007F60C1">
        <w:rPr>
          <w:rFonts w:ascii="Times New Roman" w:hAnsi="Times New Roman" w:cs="Times New Roman"/>
          <w:color w:val="000000" w:themeColor="text1"/>
          <w:sz w:val="24"/>
          <w:szCs w:val="24"/>
        </w:rPr>
        <w:t>verilecek Sağlık Kurulu Raporları Hakkında Yönetmelik hükümlerine uygun olarak alınmış ve ilgili raporda sakatlık oranı en az %40 olduğu belirtilenlerin, fiili hizmetleri 15 yıla tamamlandığında emekli olma talepleri 5434 sayılı Kanunun 39/j maddesine göre değerlendirilir. Ay</w:t>
      </w:r>
      <w:r w:rsidR="00D70F78" w:rsidRPr="007F60C1">
        <w:rPr>
          <w:rFonts w:ascii="Times New Roman" w:hAnsi="Times New Roman" w:cs="Times New Roman"/>
          <w:color w:val="000000" w:themeColor="text1"/>
          <w:sz w:val="24"/>
          <w:szCs w:val="24"/>
        </w:rPr>
        <w:t xml:space="preserve">rıca engelli olup engellilerle </w:t>
      </w:r>
      <w:r w:rsidRPr="007F60C1">
        <w:rPr>
          <w:rFonts w:ascii="Times New Roman" w:hAnsi="Times New Roman" w:cs="Times New Roman"/>
          <w:color w:val="000000" w:themeColor="text1"/>
          <w:sz w:val="24"/>
          <w:szCs w:val="24"/>
        </w:rPr>
        <w:t xml:space="preserve">ilgili mevzuattan yararlanmaksızın göreve girenlerden, %40 oranında engelli raporu olanlar da, 5434 sayılı Kanunun Ek Geçici 22 nci maddesi uyarınca 39/j maddesi hükmünden yararlanabilirler ve haklarında yukarıdaki işlemler uygulanır.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217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51457" w:rsidRPr="007F60C1">
        <w:rPr>
          <w:rFonts w:ascii="Times New Roman" w:hAnsi="Times New Roman" w:cs="Times New Roman"/>
          <w:sz w:val="24"/>
          <w:szCs w:val="24"/>
        </w:rPr>
        <w:t>Emeklilik Talebinden V</w:t>
      </w:r>
      <w:r w:rsidR="00EB5817" w:rsidRPr="007F60C1">
        <w:rPr>
          <w:rFonts w:ascii="Times New Roman" w:hAnsi="Times New Roman" w:cs="Times New Roman"/>
          <w:sz w:val="24"/>
          <w:szCs w:val="24"/>
        </w:rPr>
        <w:t xml:space="preserve">azgeçme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58</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Emeklilik onayının imzalanmasından sonra personelin bu talepten vazgeçtiğini dilekçe ile bildirmesi üzerine, emekli onayının alındığı yöntemle iptal onayı alınır ve birimine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tabs>
          <w:tab w:val="center" w:pos="1487"/>
        </w:tabs>
        <w:spacing w:after="0" w:line="360" w:lineRule="auto"/>
        <w:ind w:left="-11"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51457" w:rsidRPr="007F60C1">
        <w:rPr>
          <w:rFonts w:ascii="Times New Roman" w:hAnsi="Times New Roman" w:cs="Times New Roman"/>
          <w:b/>
          <w:sz w:val="24"/>
          <w:szCs w:val="24"/>
        </w:rPr>
        <w:t>Re’sen E</w:t>
      </w:r>
      <w:r w:rsidR="00EB5817" w:rsidRPr="007F60C1">
        <w:rPr>
          <w:rFonts w:ascii="Times New Roman" w:hAnsi="Times New Roman" w:cs="Times New Roman"/>
          <w:b/>
          <w:sz w:val="24"/>
          <w:szCs w:val="24"/>
        </w:rPr>
        <w:t xml:space="preserve">meklilik </w:t>
      </w:r>
    </w:p>
    <w:p w:rsidR="003A1BCE" w:rsidRPr="007F60C1" w:rsidRDefault="00F956D7" w:rsidP="00A72594">
      <w:pPr>
        <w:tabs>
          <w:tab w:val="center" w:pos="4684"/>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59</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İl atamalı personel hakkında aşağıdaki hallerde re’sen emeklilik işlemi yapılır. </w:t>
      </w:r>
    </w:p>
    <w:p w:rsidR="003A1BCE" w:rsidRPr="007F60C1" w:rsidRDefault="00EB5817" w:rsidP="00A72594">
      <w:pPr>
        <w:pStyle w:val="Balk1"/>
        <w:tabs>
          <w:tab w:val="center" w:pos="130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a) Yaş haddi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Her yılın Aralık ayı içinde, PEROP üzerinden tarama yapılarak bir sonraki yıl içinde haklarında 65 yaş haddinden emekliye sevk onayı alınacak personel belirlenir. Bunlardan, Ocak ayı içinde emekli edilecekler de göz önünde bulundurularak, yeterli zaman dilimi içinde ilgililerin dosyaları Yönergenin </w:t>
      </w:r>
      <w:r w:rsidR="00675081" w:rsidRPr="007F60C1">
        <w:rPr>
          <w:rFonts w:ascii="Times New Roman" w:hAnsi="Times New Roman" w:cs="Times New Roman"/>
          <w:sz w:val="24"/>
          <w:szCs w:val="24"/>
        </w:rPr>
        <w:t xml:space="preserve">56. </w:t>
      </w:r>
      <w:r w:rsidRPr="007F60C1">
        <w:rPr>
          <w:rFonts w:ascii="Times New Roman" w:hAnsi="Times New Roman" w:cs="Times New Roman"/>
          <w:sz w:val="24"/>
          <w:szCs w:val="24"/>
        </w:rPr>
        <w:t xml:space="preserve">maddesinde belirtilen hususlar göz önünde bulundurularak tetkik edilir. Ayrıca yaş tashihi olup olmadığına bakılmak suretiyle re’sen emeklilik durumu netleştirilerek, dosya zamanı geldiğinde işlemi yapılmak üzere gündeme alınır.  </w:t>
      </w:r>
    </w:p>
    <w:p w:rsidR="003A1BCE" w:rsidRPr="007F60C1" w:rsidRDefault="00E51457" w:rsidP="00A72594">
      <w:pPr>
        <w:spacing w:after="0" w:line="360" w:lineRule="auto"/>
        <w:ind w:left="-15" w:firstLine="709"/>
        <w:rPr>
          <w:rFonts w:ascii="Times New Roman" w:hAnsi="Times New Roman" w:cs="Times New Roman"/>
          <w:sz w:val="24"/>
          <w:szCs w:val="24"/>
        </w:rPr>
      </w:pPr>
      <w:r w:rsidRPr="007F60C1">
        <w:rPr>
          <w:rFonts w:ascii="Times New Roman" w:hAnsi="Times New Roman" w:cs="Times New Roman"/>
          <w:sz w:val="24"/>
          <w:szCs w:val="24"/>
        </w:rPr>
        <w:t xml:space="preserve">İşlemler Yönergenin </w:t>
      </w:r>
      <w:r w:rsidR="00675081" w:rsidRPr="007F60C1">
        <w:rPr>
          <w:rFonts w:ascii="Times New Roman" w:hAnsi="Times New Roman" w:cs="Times New Roman"/>
          <w:sz w:val="24"/>
          <w:szCs w:val="24"/>
        </w:rPr>
        <w:t>57</w:t>
      </w:r>
      <w:r w:rsidRPr="007F60C1">
        <w:rPr>
          <w:rFonts w:ascii="Times New Roman" w:hAnsi="Times New Roman" w:cs="Times New Roman"/>
          <w:sz w:val="24"/>
          <w:szCs w:val="24"/>
        </w:rPr>
        <w:t xml:space="preserve"> inci</w:t>
      </w:r>
      <w:r w:rsidR="00EB5817" w:rsidRPr="007F60C1">
        <w:rPr>
          <w:rFonts w:ascii="Times New Roman" w:hAnsi="Times New Roman" w:cs="Times New Roman"/>
          <w:sz w:val="24"/>
          <w:szCs w:val="24"/>
        </w:rPr>
        <w:t xml:space="preserve"> maddesinde belirtilen esaslar dahilinde gerçekleştirilir, ancak yaş haddinden alınan emekli onaylarının tebligatı, en geç 65 yaşın dolum tarihi dikkate alınmak suretiyle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E51457" w:rsidP="00A72594">
      <w:pPr>
        <w:pStyle w:val="Balk1"/>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b) İdari T</w:t>
      </w:r>
      <w:r w:rsidR="00EB5817" w:rsidRPr="007F60C1">
        <w:rPr>
          <w:rFonts w:ascii="Times New Roman" w:hAnsi="Times New Roman" w:cs="Times New Roman"/>
          <w:sz w:val="24"/>
          <w:szCs w:val="24"/>
        </w:rPr>
        <w:t>akdi</w:t>
      </w:r>
      <w:r w:rsidRPr="007F60C1">
        <w:rPr>
          <w:rFonts w:ascii="Times New Roman" w:hAnsi="Times New Roman" w:cs="Times New Roman"/>
          <w:sz w:val="24"/>
          <w:szCs w:val="24"/>
        </w:rPr>
        <w:t>rle Re’sen E</w:t>
      </w:r>
      <w:r w:rsidR="00EB5817" w:rsidRPr="007F60C1">
        <w:rPr>
          <w:rFonts w:ascii="Times New Roman" w:hAnsi="Times New Roman" w:cs="Times New Roman"/>
          <w:sz w:val="24"/>
          <w:szCs w:val="24"/>
        </w:rPr>
        <w:t xml:space="preserve">meklilik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30 fiili hizmet yılını tamamlamış bulunanların gerekçelendirilmiş nedenlerle (fiili ve fikri kudretsizlik gibi) re’sen emeklilik </w:t>
      </w:r>
      <w:r w:rsidR="00E51457" w:rsidRPr="007F60C1">
        <w:rPr>
          <w:rFonts w:ascii="Times New Roman" w:hAnsi="Times New Roman" w:cs="Times New Roman"/>
          <w:sz w:val="24"/>
          <w:szCs w:val="24"/>
        </w:rPr>
        <w:t xml:space="preserve">işlemlerinde Yönergenin </w:t>
      </w:r>
      <w:r w:rsidR="00897EC8" w:rsidRPr="007F60C1">
        <w:rPr>
          <w:rFonts w:ascii="Times New Roman" w:hAnsi="Times New Roman" w:cs="Times New Roman"/>
          <w:sz w:val="24"/>
          <w:szCs w:val="24"/>
        </w:rPr>
        <w:t>57</w:t>
      </w:r>
      <w:r w:rsidR="00E51457" w:rsidRPr="007F60C1">
        <w:rPr>
          <w:rFonts w:ascii="Times New Roman" w:hAnsi="Times New Roman" w:cs="Times New Roman"/>
          <w:sz w:val="24"/>
          <w:szCs w:val="24"/>
        </w:rPr>
        <w:t xml:space="preserve"> inci</w:t>
      </w:r>
      <w:r w:rsidRPr="007F60C1">
        <w:rPr>
          <w:rFonts w:ascii="Times New Roman" w:hAnsi="Times New Roman" w:cs="Times New Roman"/>
          <w:sz w:val="24"/>
          <w:szCs w:val="24"/>
        </w:rPr>
        <w:t xml:space="preserve"> maddesindeki usul takip edilerek emeklilik onayı alınır.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tabs>
          <w:tab w:val="center" w:pos="1529"/>
        </w:tabs>
        <w:spacing w:after="0" w:line="360" w:lineRule="auto"/>
        <w:ind w:left="-11"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897EC8" w:rsidRPr="007F60C1">
        <w:rPr>
          <w:rFonts w:ascii="Times New Roman" w:hAnsi="Times New Roman" w:cs="Times New Roman"/>
          <w:b/>
          <w:sz w:val="24"/>
          <w:szCs w:val="24"/>
        </w:rPr>
        <w:t>Malulen E</w:t>
      </w:r>
      <w:r w:rsidR="00EB5817" w:rsidRPr="007F60C1">
        <w:rPr>
          <w:rFonts w:ascii="Times New Roman" w:hAnsi="Times New Roman" w:cs="Times New Roman"/>
          <w:b/>
          <w:sz w:val="24"/>
          <w:szCs w:val="24"/>
        </w:rPr>
        <w:t xml:space="preserve">meklilik </w:t>
      </w:r>
    </w:p>
    <w:p w:rsidR="003A1BCE" w:rsidRPr="007F60C1" w:rsidRDefault="00F956D7" w:rsidP="00A72594">
      <w:pPr>
        <w:tabs>
          <w:tab w:val="center" w:pos="3647"/>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60</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(1) Aşağıdaki hallerde malulen emeklilik işlemi yapılır. </w:t>
      </w:r>
    </w:p>
    <w:p w:rsidR="003A1BCE" w:rsidRPr="007F60C1" w:rsidRDefault="00EB5817" w:rsidP="00A72594">
      <w:pPr>
        <w:pStyle w:val="Balk1"/>
        <w:tabs>
          <w:tab w:val="center" w:pos="122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r w:rsidRPr="007F60C1">
        <w:rPr>
          <w:rFonts w:ascii="Times New Roman" w:hAnsi="Times New Roman" w:cs="Times New Roman"/>
          <w:sz w:val="24"/>
          <w:szCs w:val="24"/>
        </w:rPr>
        <w:t xml:space="preserve">a) Malullük  </w:t>
      </w:r>
    </w:p>
    <w:p w:rsidR="003A1BCE" w:rsidRPr="007F60C1" w:rsidRDefault="00EB5817" w:rsidP="00A72594">
      <w:pPr>
        <w:tabs>
          <w:tab w:val="center" w:pos="3158"/>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r w:rsidRPr="007F60C1">
        <w:rPr>
          <w:rFonts w:ascii="Times New Roman" w:hAnsi="Times New Roman" w:cs="Times New Roman"/>
          <w:b/>
          <w:sz w:val="24"/>
          <w:szCs w:val="24"/>
        </w:rPr>
        <w:t>aa)</w:t>
      </w:r>
      <w:r w:rsidRPr="007F60C1">
        <w:rPr>
          <w:rFonts w:ascii="Times New Roman" w:hAnsi="Times New Roman" w:cs="Times New Roman"/>
          <w:sz w:val="24"/>
          <w:szCs w:val="24"/>
        </w:rPr>
        <w:t xml:space="preserve"> 15/10/2008 tarihinden önce göreve başlayanlardan; </w:t>
      </w:r>
    </w:p>
    <w:p w:rsidR="00E51457" w:rsidRPr="007F60C1" w:rsidRDefault="00EB5817" w:rsidP="00E51457">
      <w:pPr>
        <w:pStyle w:val="ListeParagraf"/>
        <w:numPr>
          <w:ilvl w:val="0"/>
          <w:numId w:val="100"/>
        </w:numPr>
        <w:spacing w:after="0" w:line="360" w:lineRule="auto"/>
        <w:ind w:left="0" w:firstLine="45"/>
        <w:rPr>
          <w:rFonts w:ascii="Times New Roman" w:hAnsi="Times New Roman" w:cs="Times New Roman"/>
          <w:sz w:val="24"/>
          <w:szCs w:val="24"/>
        </w:rPr>
      </w:pPr>
      <w:r w:rsidRPr="007F60C1">
        <w:rPr>
          <w:rFonts w:ascii="Times New Roman" w:hAnsi="Times New Roman" w:cs="Times New Roman"/>
          <w:sz w:val="24"/>
          <w:szCs w:val="24"/>
        </w:rPr>
        <w:t xml:space="preserve">Haklarında malullük hükümleri uygulanacak personelden 10 yıllık fiili hizmeti bulunanlar ile 5 yıllık fiili hizmeti olanlardan, tedavisi olmayan veya başkalarının yardımı olmaksızın yaşamını sürdüremeyecek durumda olduğunu, mevzuatına uygun olarak tam teşekkülü hastanelerden alınan sağlık kurulu raporu ile belgelendirenlerin, bu raporlarının SGK Sağlık Kurulunca incelenerek onaylanması üzerine, </w:t>
      </w:r>
    </w:p>
    <w:p w:rsidR="003A1BCE" w:rsidRPr="007F60C1" w:rsidRDefault="00EB5817" w:rsidP="00E51457">
      <w:pPr>
        <w:pStyle w:val="ListeParagraf"/>
        <w:numPr>
          <w:ilvl w:val="0"/>
          <w:numId w:val="10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ab)</w:t>
      </w:r>
      <w:r w:rsidRPr="007F60C1">
        <w:rPr>
          <w:rFonts w:ascii="Times New Roman" w:hAnsi="Times New Roman" w:cs="Times New Roman"/>
          <w:sz w:val="24"/>
          <w:szCs w:val="24"/>
        </w:rPr>
        <w:t xml:space="preserve"> 15/10/2008 tarihinden sonra göreve başlayanlardan; </w:t>
      </w:r>
    </w:p>
    <w:p w:rsidR="003A1BCE" w:rsidRPr="007F60C1" w:rsidRDefault="00EB5817" w:rsidP="00A72594">
      <w:pPr>
        <w:numPr>
          <w:ilvl w:val="0"/>
          <w:numId w:val="2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Çalışma gücünün en az %60 ını veya vazifelerini yapamayacak şekilde meslekte kazanma gücünü kaybettiği SGK Sağlık Kurulunca tespit edilenler,  </w:t>
      </w:r>
    </w:p>
    <w:p w:rsidR="00FF5ACD" w:rsidRPr="007F60C1" w:rsidRDefault="00EB5817" w:rsidP="00A72594">
      <w:pPr>
        <w:numPr>
          <w:ilvl w:val="0"/>
          <w:numId w:val="2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En az 10 yıldan beri sigortalı bulunup toplam olarak 1800 gün veya başka birinin sürekli bakımına muhtaç derecede malul olan sigortalılar için ise sigortalılık süresi aranmaksızın 1800 gün malullük, yaşlılık ve ölüm sigortası primi bildirilmiş olanlar,  hakkında Yönergenin </w:t>
      </w:r>
      <w:r w:rsidR="00C03A56" w:rsidRPr="007F60C1">
        <w:rPr>
          <w:rFonts w:ascii="Times New Roman" w:hAnsi="Times New Roman" w:cs="Times New Roman"/>
          <w:sz w:val="24"/>
          <w:szCs w:val="24"/>
        </w:rPr>
        <w:t>57</w:t>
      </w:r>
      <w:r w:rsidRPr="007F60C1">
        <w:rPr>
          <w:rFonts w:ascii="Times New Roman" w:hAnsi="Times New Roman" w:cs="Times New Roman"/>
          <w:sz w:val="24"/>
          <w:szCs w:val="24"/>
        </w:rPr>
        <w:t xml:space="preserve"> inci  maddesinde belirtilen usul takip edilerek malullük işlemi yapılır. </w:t>
      </w:r>
    </w:p>
    <w:p w:rsidR="003A1BCE" w:rsidRPr="007F60C1" w:rsidRDefault="00EB5817" w:rsidP="00FF5ACD">
      <w:pPr>
        <w:spacing w:after="0" w:line="360" w:lineRule="auto"/>
        <w:ind w:firstLine="698"/>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b) Sıhhi İzin Müddeti Dolumu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FF5ACD" w:rsidRPr="007F60C1">
        <w:rPr>
          <w:rFonts w:ascii="Times New Roman" w:hAnsi="Times New Roman" w:cs="Times New Roman"/>
          <w:sz w:val="24"/>
          <w:szCs w:val="24"/>
        </w:rPr>
        <w:tab/>
      </w:r>
      <w:r w:rsidRPr="007F60C1">
        <w:rPr>
          <w:rFonts w:ascii="Times New Roman" w:hAnsi="Times New Roman" w:cs="Times New Roman"/>
          <w:sz w:val="24"/>
          <w:szCs w:val="24"/>
        </w:rPr>
        <w:t>Haklarında 657 sayılı Kanunun 105 inci maddesindeki şartlar oluşan personelin, sağlık raporu asılları, Sağlık Kurulu incel</w:t>
      </w:r>
      <w:r w:rsidR="00FF5ACD" w:rsidRPr="007F60C1">
        <w:rPr>
          <w:rFonts w:ascii="Times New Roman" w:hAnsi="Times New Roman" w:cs="Times New Roman"/>
          <w:sz w:val="24"/>
          <w:szCs w:val="24"/>
        </w:rPr>
        <w:t>emesinden geçirilmesini teminen</w:t>
      </w:r>
      <w:r w:rsidR="00C03A56" w:rsidRPr="007F60C1">
        <w:rPr>
          <w:rFonts w:ascii="Times New Roman" w:hAnsi="Times New Roman" w:cs="Times New Roman"/>
          <w:sz w:val="24"/>
          <w:szCs w:val="24"/>
        </w:rPr>
        <w:t xml:space="preserve"> </w:t>
      </w:r>
      <w:r w:rsidRPr="007F60C1">
        <w:rPr>
          <w:rFonts w:ascii="Times New Roman" w:hAnsi="Times New Roman" w:cs="Times New Roman"/>
          <w:sz w:val="24"/>
          <w:szCs w:val="24"/>
        </w:rPr>
        <w:t>SGK’ya gönderilir. Raporların mevzuata uygun görülmesi üzerine, Kurul kararında belirtilen hus</w:t>
      </w:r>
      <w:r w:rsidR="00FF5ACD" w:rsidRPr="007F60C1">
        <w:rPr>
          <w:rFonts w:ascii="Times New Roman" w:hAnsi="Times New Roman" w:cs="Times New Roman"/>
          <w:sz w:val="24"/>
          <w:szCs w:val="24"/>
        </w:rPr>
        <w:t xml:space="preserve">uslar dikkate alınarak, </w:t>
      </w:r>
      <w:r w:rsidR="00C03A56" w:rsidRPr="007F60C1">
        <w:rPr>
          <w:rFonts w:ascii="Times New Roman" w:hAnsi="Times New Roman" w:cs="Times New Roman"/>
          <w:sz w:val="24"/>
          <w:szCs w:val="24"/>
        </w:rPr>
        <w:t>57</w:t>
      </w:r>
      <w:r w:rsidR="00FF5ACD" w:rsidRPr="007F60C1">
        <w:rPr>
          <w:rFonts w:ascii="Times New Roman" w:hAnsi="Times New Roman" w:cs="Times New Roman"/>
          <w:sz w:val="24"/>
          <w:szCs w:val="24"/>
        </w:rPr>
        <w:t xml:space="preserve"> inci</w:t>
      </w:r>
      <w:r w:rsidRPr="007F60C1">
        <w:rPr>
          <w:rFonts w:ascii="Times New Roman" w:hAnsi="Times New Roman" w:cs="Times New Roman"/>
          <w:sz w:val="24"/>
          <w:szCs w:val="24"/>
        </w:rPr>
        <w:t xml:space="preserve"> maddede belirtilen esaslara göre işlem yapılır.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FF5ACD" w:rsidRPr="007F60C1">
        <w:rPr>
          <w:rFonts w:ascii="Times New Roman" w:hAnsi="Times New Roman" w:cs="Times New Roman"/>
          <w:sz w:val="24"/>
          <w:szCs w:val="24"/>
        </w:rPr>
        <w:tab/>
      </w:r>
      <w:r w:rsidRPr="007F60C1">
        <w:rPr>
          <w:rFonts w:ascii="Times New Roman" w:hAnsi="Times New Roman" w:cs="Times New Roman"/>
          <w:sz w:val="24"/>
          <w:szCs w:val="24"/>
        </w:rPr>
        <w:t xml:space="preserve">Süreye bağlı olmaksızın kati iş göremez raporu bulunanlar hakkında, SGK Sağlık Kurulundan intikal eden karar üzerine, Yönergenin </w:t>
      </w:r>
      <w:r w:rsidR="00C03A56" w:rsidRPr="007F60C1">
        <w:rPr>
          <w:rFonts w:ascii="Times New Roman" w:hAnsi="Times New Roman" w:cs="Times New Roman"/>
          <w:sz w:val="24"/>
          <w:szCs w:val="24"/>
        </w:rPr>
        <w:t xml:space="preserve">57 inci </w:t>
      </w:r>
      <w:r w:rsidRPr="007F60C1">
        <w:rPr>
          <w:rFonts w:ascii="Times New Roman" w:hAnsi="Times New Roman" w:cs="Times New Roman"/>
          <w:sz w:val="24"/>
          <w:szCs w:val="24"/>
        </w:rPr>
        <w:t xml:space="preserve"> maddesindeki usul takip edilerek emeklilik onayı alınır. </w:t>
      </w:r>
    </w:p>
    <w:p w:rsidR="003A1BCE" w:rsidRPr="007F60C1" w:rsidRDefault="00EB5817" w:rsidP="00A72594">
      <w:pPr>
        <w:pStyle w:val="Balk1"/>
        <w:tabs>
          <w:tab w:val="center" w:pos="1609"/>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r w:rsidRPr="007F60C1">
        <w:rPr>
          <w:rFonts w:ascii="Times New Roman" w:hAnsi="Times New Roman" w:cs="Times New Roman"/>
          <w:color w:val="000000" w:themeColor="text1"/>
          <w:sz w:val="24"/>
          <w:szCs w:val="24"/>
        </w:rPr>
        <w:t xml:space="preserve">c) Vazife Malullüğü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FF5ACD" w:rsidRPr="007F60C1">
        <w:rPr>
          <w:rFonts w:ascii="Times New Roman" w:hAnsi="Times New Roman" w:cs="Times New Roman"/>
          <w:color w:val="000000" w:themeColor="text1"/>
          <w:sz w:val="24"/>
          <w:szCs w:val="24"/>
        </w:rPr>
        <w:tab/>
      </w:r>
      <w:r w:rsidRPr="007F60C1">
        <w:rPr>
          <w:rFonts w:ascii="Times New Roman" w:hAnsi="Times New Roman" w:cs="Times New Roman"/>
          <w:b/>
          <w:color w:val="000000" w:themeColor="text1"/>
          <w:sz w:val="24"/>
          <w:szCs w:val="24"/>
        </w:rPr>
        <w:t>ca)</w:t>
      </w:r>
      <w:r w:rsidRPr="007F60C1">
        <w:rPr>
          <w:rFonts w:ascii="Times New Roman" w:hAnsi="Times New Roman" w:cs="Times New Roman"/>
          <w:color w:val="000000" w:themeColor="text1"/>
          <w:sz w:val="24"/>
          <w:szCs w:val="24"/>
        </w:rPr>
        <w:t xml:space="preserve"> 5434 sayılı Kanunun 45 inci veya 5510 sayılı Kanunun 47 nci maddesindeki şartların oluşması halinde, durumu ortaya koyan belge ve raporlar, SGK’</w:t>
      </w:r>
      <w:r w:rsidR="00FF5ACD"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ya gönderilir ve Kurum Sağlık Kurulunca vazife malullüğü ve derecesinin tespitini takiben süre kaydı aranmaksızın, ilg</w:t>
      </w:r>
      <w:r w:rsidR="00FF5ACD" w:rsidRPr="007F60C1">
        <w:rPr>
          <w:rFonts w:ascii="Times New Roman" w:hAnsi="Times New Roman" w:cs="Times New Roman"/>
          <w:color w:val="000000" w:themeColor="text1"/>
          <w:sz w:val="24"/>
          <w:szCs w:val="24"/>
        </w:rPr>
        <w:t xml:space="preserve">ili hakkında Yönergenin 71 incİ </w:t>
      </w:r>
      <w:r w:rsidRPr="007F60C1">
        <w:rPr>
          <w:rFonts w:ascii="Times New Roman" w:hAnsi="Times New Roman" w:cs="Times New Roman"/>
          <w:color w:val="000000" w:themeColor="text1"/>
          <w:sz w:val="24"/>
          <w:szCs w:val="24"/>
        </w:rPr>
        <w:t xml:space="preserve">maddesindeki usul takip edilerek emeklilik onayı alınır.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lastRenderedPageBreak/>
        <w:t xml:space="preserve"> </w:t>
      </w:r>
      <w:r w:rsidRPr="007F60C1">
        <w:rPr>
          <w:rFonts w:ascii="Times New Roman" w:hAnsi="Times New Roman" w:cs="Times New Roman"/>
          <w:color w:val="000000" w:themeColor="text1"/>
          <w:sz w:val="24"/>
          <w:szCs w:val="24"/>
        </w:rPr>
        <w:tab/>
      </w:r>
      <w:r w:rsidRPr="007F60C1">
        <w:rPr>
          <w:rFonts w:ascii="Times New Roman" w:hAnsi="Times New Roman" w:cs="Times New Roman"/>
          <w:b/>
          <w:color w:val="000000" w:themeColor="text1"/>
          <w:sz w:val="24"/>
          <w:szCs w:val="24"/>
        </w:rPr>
        <w:t>cb)</w:t>
      </w:r>
      <w:r w:rsidRPr="007F60C1">
        <w:rPr>
          <w:rFonts w:ascii="Times New Roman" w:hAnsi="Times New Roman" w:cs="Times New Roman"/>
          <w:color w:val="000000" w:themeColor="text1"/>
          <w:sz w:val="24"/>
          <w:szCs w:val="24"/>
        </w:rPr>
        <w:t xml:space="preserve"> 3713 sayılı Kanun uyarınca SGK Sağlık Kurulunca haklarında vazife malulü kararı verilmiş olanl</w:t>
      </w:r>
      <w:r w:rsidR="00FF5ACD" w:rsidRPr="007F60C1">
        <w:rPr>
          <w:rFonts w:ascii="Times New Roman" w:hAnsi="Times New Roman" w:cs="Times New Roman"/>
          <w:color w:val="000000" w:themeColor="text1"/>
          <w:sz w:val="24"/>
          <w:szCs w:val="24"/>
        </w:rPr>
        <w:t xml:space="preserve">ar hakkında Yönergenin 71 inci </w:t>
      </w:r>
      <w:r w:rsidRPr="007F60C1">
        <w:rPr>
          <w:rFonts w:ascii="Times New Roman" w:hAnsi="Times New Roman" w:cs="Times New Roman"/>
          <w:color w:val="000000" w:themeColor="text1"/>
          <w:sz w:val="24"/>
          <w:szCs w:val="24"/>
        </w:rPr>
        <w:t xml:space="preserve">maddesindeki usul uyarınca emeklilik onayı alınır.  </w:t>
      </w:r>
    </w:p>
    <w:p w:rsidR="003A1BCE" w:rsidRPr="007F60C1" w:rsidRDefault="00EB5817" w:rsidP="00A72594">
      <w:pPr>
        <w:spacing w:after="0" w:line="360" w:lineRule="auto"/>
        <w:ind w:left="-15" w:firstLine="709"/>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Bunlar hakkında emeklilik işlemi yapılırken 5510 sayılı Kanunun yürürlüğe girdiği 15/10/2008 tarihinden önce görevde olmasına bakılmaksızın, müracaatlarını takip eden aybaşından itibaren olmak üzere 5510 sayılı Kanunun Geçici 14 üncü maddesi uyarınca görevlerinden ayrılmalarına gerek kalmaksızın, 5434 sayılı Kanun hükümleri dikkate alınır.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FF5ACD" w:rsidRPr="007F60C1">
        <w:rPr>
          <w:rFonts w:ascii="Times New Roman" w:hAnsi="Times New Roman" w:cs="Times New Roman"/>
          <w:color w:val="000000" w:themeColor="text1"/>
          <w:sz w:val="24"/>
          <w:szCs w:val="24"/>
        </w:rPr>
        <w:tab/>
      </w:r>
      <w:r w:rsidRPr="007F60C1">
        <w:rPr>
          <w:rFonts w:ascii="Times New Roman" w:hAnsi="Times New Roman" w:cs="Times New Roman"/>
          <w:b/>
          <w:color w:val="000000" w:themeColor="text1"/>
          <w:sz w:val="24"/>
          <w:szCs w:val="24"/>
        </w:rPr>
        <w:t>cc)</w:t>
      </w:r>
      <w:r w:rsidRPr="007F60C1">
        <w:rPr>
          <w:rFonts w:ascii="Times New Roman" w:hAnsi="Times New Roman" w:cs="Times New Roman"/>
          <w:color w:val="000000" w:themeColor="text1"/>
          <w:sz w:val="24"/>
          <w:szCs w:val="24"/>
        </w:rPr>
        <w:t xml:space="preserve"> (cb) alt bendinde belirtilenlerin görevlerinden emekliye ayrılmalarını talep etmeleri halinde haklarında, 5434 sayılı Kanun hükümlerine göre işlem</w:t>
      </w:r>
      <w:r w:rsidR="00FF5ACD"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 xml:space="preserve"> tesis edilir. </w:t>
      </w:r>
    </w:p>
    <w:p w:rsidR="003A1BCE" w:rsidRPr="007F60C1" w:rsidRDefault="00EB5817" w:rsidP="00A72594">
      <w:pPr>
        <w:spacing w:after="0" w:line="360" w:lineRule="auto"/>
        <w:ind w:left="-5"/>
        <w:jc w:val="left"/>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ab/>
      </w:r>
      <w:r w:rsidRPr="007F60C1">
        <w:rPr>
          <w:rFonts w:ascii="Times New Roman" w:hAnsi="Times New Roman" w:cs="Times New Roman"/>
          <w:b/>
          <w:color w:val="000000" w:themeColor="text1"/>
          <w:sz w:val="24"/>
          <w:szCs w:val="24"/>
        </w:rPr>
        <w:t>cç)</w:t>
      </w:r>
      <w:r w:rsidRPr="007F60C1">
        <w:rPr>
          <w:rFonts w:ascii="Times New Roman" w:hAnsi="Times New Roman" w:cs="Times New Roman"/>
          <w:color w:val="000000" w:themeColor="text1"/>
          <w:sz w:val="24"/>
          <w:szCs w:val="24"/>
        </w:rPr>
        <w:t xml:space="preserve"> 3713 sayılı Kanun ve 2330 sayılı Nakdi Tazminat ve Aylık Bağlanması Hakkında Kanuna göre aylığa hak kazananlar hakkında, 5510 sayılı Kanunun 5/c ve Geçici 14 üncü maddesi hükümleri uygulanır.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249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F5ACD" w:rsidRPr="007F60C1">
        <w:rPr>
          <w:rFonts w:ascii="Times New Roman" w:hAnsi="Times New Roman" w:cs="Times New Roman"/>
          <w:b w:val="0"/>
          <w:sz w:val="24"/>
          <w:szCs w:val="24"/>
        </w:rPr>
        <w:tab/>
      </w:r>
      <w:r w:rsidR="003B2515" w:rsidRPr="007F60C1">
        <w:rPr>
          <w:rFonts w:ascii="Times New Roman" w:hAnsi="Times New Roman" w:cs="Times New Roman"/>
          <w:sz w:val="24"/>
          <w:szCs w:val="24"/>
        </w:rPr>
        <w:t>Görevden Ayrılan Memurun E</w:t>
      </w:r>
      <w:r w:rsidR="00EB5817" w:rsidRPr="007F60C1">
        <w:rPr>
          <w:rFonts w:ascii="Times New Roman" w:hAnsi="Times New Roman" w:cs="Times New Roman"/>
          <w:sz w:val="24"/>
          <w:szCs w:val="24"/>
        </w:rPr>
        <w:t xml:space="preserve">mekliliği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61</w:t>
      </w:r>
      <w:r w:rsidRPr="007F60C1">
        <w:rPr>
          <w:rFonts w:ascii="Times New Roman" w:hAnsi="Times New Roman" w:cs="Times New Roman"/>
          <w:b/>
          <w:sz w:val="24"/>
          <w:szCs w:val="24"/>
        </w:rPr>
        <w:t xml:space="preserve"> - </w:t>
      </w:r>
      <w:r w:rsidRPr="007F60C1">
        <w:rPr>
          <w:rFonts w:ascii="Times New Roman" w:hAnsi="Times New Roman" w:cs="Times New Roman"/>
          <w:sz w:val="24"/>
          <w:szCs w:val="24"/>
        </w:rPr>
        <w:t xml:space="preserve">(1) Herhangi bir nedenle memuriyetle ilişiği kalmayanlardan Kanunun emekli olabilmek için öngördüğü şartların oluşması üzerine emekli olma talebinde bulunanların emeklilik işlemi, 5434 sayılı Kanunun Ek 26 ncı maddesi hükmü gereği Geçici 205 inci maddesi ile 5510 sayılı Kanunun 26/c ve 48/c maddesi hükümleri dikkate alınmak suretiyle ilgili makamdan onay alınır. Sistemde kaydı olanlar için onay PEROP üzerinden düzenlenerek emeklilik işlemi sonuçlandırılır. </w:t>
      </w:r>
    </w:p>
    <w:p w:rsidR="003B2515"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5434 sayılı Kanunun 39/d maddesine göre 15 yıl fiili hizmeti bulunanlardan görevden ayrılmış bulunanlar, açıkta iken 61 yaşını tamamladıklarında, emekli olma talebinde bulunabilirler.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(3) Emekli olanların tebligatları, doğrudan adreslerine iadeli taahhütlü yazı göndermek suretiyle yapılır.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(4) Ayrıca, yukarıdaki şekilde emekli edilenlerin durumları PEROP’a işlenerek, hizmet belgesinde de yer alması sağlanır.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153"/>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3B2515" w:rsidRPr="007F60C1">
        <w:rPr>
          <w:rFonts w:ascii="Times New Roman" w:hAnsi="Times New Roman" w:cs="Times New Roman"/>
          <w:sz w:val="24"/>
          <w:szCs w:val="24"/>
        </w:rPr>
        <w:t>Dul ve Yetimlerin Müracaatları ve Yapılacak İ</w:t>
      </w:r>
      <w:r w:rsidR="00EB5817" w:rsidRPr="007F60C1">
        <w:rPr>
          <w:rFonts w:ascii="Times New Roman" w:hAnsi="Times New Roman" w:cs="Times New Roman"/>
          <w:sz w:val="24"/>
          <w:szCs w:val="24"/>
        </w:rPr>
        <w:t xml:space="preserve">şlemler </w:t>
      </w:r>
    </w:p>
    <w:p w:rsidR="003A1BCE" w:rsidRPr="007F60C1" w:rsidRDefault="00F956D7" w:rsidP="000502DD">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62</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(1) Memurun</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ölümü halinde, var ise dul ve yetimlerine aylık bağlama</w:t>
      </w:r>
      <w:r w:rsidR="000502DD">
        <w:rPr>
          <w:rFonts w:ascii="Times New Roman" w:hAnsi="Times New Roman" w:cs="Times New Roman"/>
          <w:sz w:val="24"/>
          <w:szCs w:val="24"/>
        </w:rPr>
        <w:t xml:space="preserve"> </w:t>
      </w:r>
      <w:r w:rsidR="00EB5817" w:rsidRPr="007F60C1">
        <w:rPr>
          <w:rFonts w:ascii="Times New Roman" w:hAnsi="Times New Roman" w:cs="Times New Roman"/>
          <w:sz w:val="24"/>
          <w:szCs w:val="24"/>
        </w:rPr>
        <w:t>işlemlerinin başlayabilmesi için, kanuni mirasçılarının dilekçe vermeleri beklenir. Bu dilekçelerle birlikte alınan 3’er adet fotoğraf, vukuatlı nüfus kayıt örneği, veraset ilamı, öğrenci belgeleri ile birlikte hizmeti yeniden hesaplanarak hazırlanacak olan “Fiili Hizmet Hesap Cetveli”  ile onaylı hizmet belg</w:t>
      </w:r>
      <w:r w:rsidR="00FB46EF" w:rsidRPr="007F60C1">
        <w:rPr>
          <w:rFonts w:ascii="Times New Roman" w:hAnsi="Times New Roman" w:cs="Times New Roman"/>
          <w:sz w:val="24"/>
          <w:szCs w:val="24"/>
        </w:rPr>
        <w:t xml:space="preserve">esi SGK Başkanlığına gönderilir, ilgilinin </w:t>
      </w:r>
      <w:r w:rsidR="00EB5817" w:rsidRPr="007F60C1">
        <w:rPr>
          <w:rFonts w:ascii="Times New Roman" w:hAnsi="Times New Roman" w:cs="Times New Roman"/>
          <w:sz w:val="24"/>
          <w:szCs w:val="24"/>
        </w:rPr>
        <w:t>özlük dosyası, sicil dosyası ile birleştirilerek Arşiv Servisine t</w:t>
      </w:r>
      <w:r w:rsidR="003B2515" w:rsidRPr="007F60C1">
        <w:rPr>
          <w:rFonts w:ascii="Times New Roman" w:hAnsi="Times New Roman" w:cs="Times New Roman"/>
          <w:sz w:val="24"/>
          <w:szCs w:val="24"/>
        </w:rPr>
        <w:t xml:space="preserve">eslim edilmek üzere Disiplin ve </w:t>
      </w:r>
      <w:r w:rsidR="000502DD">
        <w:rPr>
          <w:rFonts w:ascii="Times New Roman" w:hAnsi="Times New Roman" w:cs="Times New Roman"/>
          <w:sz w:val="24"/>
          <w:szCs w:val="24"/>
        </w:rPr>
        <w:t>Soruşturma</w:t>
      </w:r>
      <w:r w:rsidR="00EB5817" w:rsidRPr="007F60C1">
        <w:rPr>
          <w:rFonts w:ascii="Times New Roman" w:hAnsi="Times New Roman" w:cs="Times New Roman"/>
          <w:sz w:val="24"/>
          <w:szCs w:val="24"/>
        </w:rPr>
        <w:t xml:space="preserve"> Servisine gönderilir. </w:t>
      </w:r>
    </w:p>
    <w:p w:rsidR="003A1BCE" w:rsidRPr="007F60C1" w:rsidRDefault="00EB5817" w:rsidP="000502DD">
      <w:pPr>
        <w:numPr>
          <w:ilvl w:val="0"/>
          <w:numId w:val="3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Dul ve yetimlerin doğrudan SGK’ya başvurmaları halinde, SGK’nın talebi doğrultusunda onaylı hizmet belgesi gönderilir. </w:t>
      </w:r>
    </w:p>
    <w:p w:rsidR="003A1BCE" w:rsidRPr="007F60C1" w:rsidRDefault="00EB5817" w:rsidP="000502DD">
      <w:pPr>
        <w:numPr>
          <w:ilvl w:val="0"/>
          <w:numId w:val="3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Herhangi bir nedenle memuriyetle ilişiği kalmayanlardan vefat edenlerin emekli aylığı ve ikramiyesine müstahak dul ve yetimlerinin başvurusu halinde dilekçe ve ekleri ile onaylı hizmet belgesi SGK Başkanlığına gönderilir. SGK’</w:t>
      </w:r>
      <w:r w:rsidR="003B2515"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dan doğrudan talep gelmesi halinde onaylı hizmet belgesi Kuruma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52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Teşekkür </w:t>
      </w:r>
      <w:r w:rsidR="003B2515" w:rsidRPr="007F60C1">
        <w:rPr>
          <w:rFonts w:ascii="Times New Roman" w:hAnsi="Times New Roman" w:cs="Times New Roman"/>
          <w:sz w:val="24"/>
          <w:szCs w:val="24"/>
        </w:rPr>
        <w:t>B</w:t>
      </w:r>
      <w:r w:rsidR="00EB5817" w:rsidRPr="007F60C1">
        <w:rPr>
          <w:rFonts w:ascii="Times New Roman" w:hAnsi="Times New Roman" w:cs="Times New Roman"/>
          <w:sz w:val="24"/>
          <w:szCs w:val="24"/>
        </w:rPr>
        <w:t xml:space="preserve">elgesi </w:t>
      </w:r>
    </w:p>
    <w:p w:rsidR="003A1BCE" w:rsidRPr="007F60C1" w:rsidRDefault="00F956D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63</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Haklarında emekli işlemi uygulanan personelden, durumu değerlendirilerek uygun görülenlere “Emeklilik Teşekkür Belgesi</w:t>
      </w:r>
      <w:r w:rsidR="00EB5817" w:rsidRPr="007F60C1">
        <w:rPr>
          <w:rFonts w:ascii="Times New Roman" w:hAnsi="Times New Roman" w:cs="Times New Roman"/>
          <w:b/>
          <w:i/>
          <w:sz w:val="24"/>
          <w:szCs w:val="24"/>
        </w:rPr>
        <w:t xml:space="preserve">” </w:t>
      </w:r>
      <w:r w:rsidR="00EB5817" w:rsidRPr="007F60C1">
        <w:rPr>
          <w:rFonts w:ascii="Times New Roman" w:hAnsi="Times New Roman" w:cs="Times New Roman"/>
          <w:sz w:val="24"/>
          <w:szCs w:val="24"/>
        </w:rPr>
        <w:t xml:space="preserve"> veya plaket verilir.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19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3B2515" w:rsidRPr="007F60C1">
        <w:rPr>
          <w:rFonts w:ascii="Times New Roman" w:hAnsi="Times New Roman" w:cs="Times New Roman"/>
          <w:sz w:val="24"/>
          <w:szCs w:val="24"/>
        </w:rPr>
        <w:t>Merkez Atamalı Taşra Personelinin Emeklilik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EB56EE" w:rsidRPr="007F60C1">
        <w:rPr>
          <w:rFonts w:ascii="Times New Roman" w:hAnsi="Times New Roman" w:cs="Times New Roman"/>
          <w:b/>
          <w:sz w:val="24"/>
          <w:szCs w:val="24"/>
        </w:rPr>
        <w:t>64</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İstekle emeklilik halinde Emeklilik İstek Dilekçesi, diğer hallerde ise mevzuatın öngördüğü belgeler de ilave edilmek suretiyle Genel Müdürlüğe gönderilir  </w:t>
      </w:r>
    </w:p>
    <w:p w:rsidR="003A1BCE" w:rsidRPr="007F60C1" w:rsidRDefault="00EB5817" w:rsidP="003B2515">
      <w:pPr>
        <w:numPr>
          <w:ilvl w:val="0"/>
          <w:numId w:val="31"/>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Emeklilik işleminin yapıldığına ilişkin onayın Personel Müdürlüğüne intikalinde, onayın bir örneği yukarıda belirtilen usullere göre memurun görev yaptığı birime gönderilerek, tebliği ile ilgili belgelerin gönderilmesi ve görevinden ayrılış tarihinin bildirilmesi istenir. </w:t>
      </w:r>
    </w:p>
    <w:p w:rsidR="003A1BCE" w:rsidRPr="007F60C1" w:rsidRDefault="00EB5817" w:rsidP="00A72594">
      <w:pPr>
        <w:numPr>
          <w:ilvl w:val="0"/>
          <w:numId w:val="31"/>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İstenen belgeler Genel Müdürlüğe gönderilirken ayrıca ayrılış tarihi de bildirilir. </w:t>
      </w:r>
    </w:p>
    <w:p w:rsidR="00C35A03" w:rsidRDefault="00C35A03" w:rsidP="000502DD">
      <w:pPr>
        <w:spacing w:after="0" w:line="360" w:lineRule="auto"/>
        <w:ind w:left="0"/>
        <w:jc w:val="center"/>
        <w:rPr>
          <w:rFonts w:ascii="Times New Roman" w:hAnsi="Times New Roman" w:cs="Times New Roman"/>
          <w:b/>
          <w:sz w:val="24"/>
          <w:szCs w:val="24"/>
        </w:rPr>
      </w:pP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İzin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136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Genel esaslar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65</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657 sayılı Kanunda belirtilen izinlerin kullanılmasına ilişkin Bakanlıkça belirlenen usul ve esaslara göre işlem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27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3B2515" w:rsidRPr="007F60C1">
        <w:rPr>
          <w:rFonts w:ascii="Times New Roman" w:hAnsi="Times New Roman" w:cs="Times New Roman"/>
          <w:sz w:val="24"/>
          <w:szCs w:val="24"/>
        </w:rPr>
        <w:t>İzin D</w:t>
      </w:r>
      <w:r w:rsidR="00EB5817" w:rsidRPr="007F60C1">
        <w:rPr>
          <w:rFonts w:ascii="Times New Roman" w:hAnsi="Times New Roman" w:cs="Times New Roman"/>
          <w:sz w:val="24"/>
          <w:szCs w:val="24"/>
        </w:rPr>
        <w:t xml:space="preserve">osyası </w:t>
      </w:r>
    </w:p>
    <w:p w:rsidR="003A1BCE" w:rsidRPr="007F60C1" w:rsidRDefault="00F956D7" w:rsidP="00A72594">
      <w:pPr>
        <w:tabs>
          <w:tab w:val="right" w:pos="908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66</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Defterdarlık merkez ve ilçe birimlerince her memur için bir izin dosyası tutulur.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İzin dosyasında izin formları, kullanılan izinlere ait onay, belge ve yazışmalar bulunur.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58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3B2515" w:rsidRPr="007F60C1">
        <w:rPr>
          <w:rFonts w:ascii="Times New Roman" w:hAnsi="Times New Roman" w:cs="Times New Roman"/>
          <w:sz w:val="24"/>
          <w:szCs w:val="24"/>
        </w:rPr>
        <w:t>İzin Takip Ç</w:t>
      </w:r>
      <w:r w:rsidR="00EB5817" w:rsidRPr="007F60C1">
        <w:rPr>
          <w:rFonts w:ascii="Times New Roman" w:hAnsi="Times New Roman" w:cs="Times New Roman"/>
          <w:sz w:val="24"/>
          <w:szCs w:val="24"/>
        </w:rPr>
        <w:t xml:space="preserve">izelgesi </w:t>
      </w:r>
    </w:p>
    <w:p w:rsidR="003A1BCE" w:rsidRPr="007F60C1" w:rsidRDefault="00F956D7" w:rsidP="000502DD">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67</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Defterdarlık merkez ve ilçe birimlerinde görev yapan memurların kullandığı izinler,</w:t>
      </w:r>
      <w:r w:rsidR="000502DD">
        <w:rPr>
          <w:rFonts w:ascii="Times New Roman" w:hAnsi="Times New Roman" w:cs="Times New Roman"/>
          <w:sz w:val="24"/>
          <w:szCs w:val="24"/>
        </w:rPr>
        <w:t xml:space="preserve"> </w:t>
      </w:r>
      <w:r w:rsidR="00EB5817" w:rsidRPr="007F60C1">
        <w:rPr>
          <w:rFonts w:ascii="Times New Roman" w:hAnsi="Times New Roman" w:cs="Times New Roman"/>
          <w:sz w:val="24"/>
          <w:szCs w:val="24"/>
        </w:rPr>
        <w:t>“İzin Takip Çizelges</w:t>
      </w:r>
      <w:r w:rsidR="003B2515" w:rsidRPr="007F60C1">
        <w:rPr>
          <w:rFonts w:ascii="Times New Roman" w:hAnsi="Times New Roman" w:cs="Times New Roman"/>
          <w:sz w:val="24"/>
          <w:szCs w:val="24"/>
        </w:rPr>
        <w:t xml:space="preserve">i”ne </w:t>
      </w:r>
      <w:r w:rsidR="00EB5817" w:rsidRPr="007F60C1">
        <w:rPr>
          <w:rFonts w:ascii="Times New Roman" w:hAnsi="Times New Roman" w:cs="Times New Roman"/>
          <w:sz w:val="24"/>
          <w:szCs w:val="24"/>
        </w:rPr>
        <w:t xml:space="preserve">işlenir.  </w:t>
      </w:r>
    </w:p>
    <w:p w:rsidR="003A1BCE" w:rsidRPr="007F60C1" w:rsidRDefault="00EB5817" w:rsidP="000502DD">
      <w:p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185"/>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lastRenderedPageBreak/>
        <w:t xml:space="preserve"> </w:t>
      </w:r>
      <w:r w:rsidR="003B2515" w:rsidRPr="007F60C1">
        <w:rPr>
          <w:rFonts w:ascii="Times New Roman" w:hAnsi="Times New Roman" w:cs="Times New Roman"/>
          <w:color w:val="000000" w:themeColor="text1"/>
          <w:sz w:val="24"/>
          <w:szCs w:val="24"/>
        </w:rPr>
        <w:t>İzin F</w:t>
      </w:r>
      <w:r w:rsidR="00EB5817" w:rsidRPr="007F60C1">
        <w:rPr>
          <w:rFonts w:ascii="Times New Roman" w:hAnsi="Times New Roman" w:cs="Times New Roman"/>
          <w:color w:val="000000" w:themeColor="text1"/>
          <w:sz w:val="24"/>
          <w:szCs w:val="24"/>
        </w:rPr>
        <w:t xml:space="preserve">ormu </w:t>
      </w:r>
    </w:p>
    <w:p w:rsidR="003A1BCE" w:rsidRPr="007F60C1" w:rsidRDefault="00EB5817" w:rsidP="003B2515">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b/>
          <w:color w:val="000000" w:themeColor="text1"/>
          <w:sz w:val="24"/>
          <w:szCs w:val="24"/>
        </w:rPr>
        <w:t xml:space="preserve">MADDE </w:t>
      </w:r>
      <w:r w:rsidR="00EB56EE" w:rsidRPr="007F60C1">
        <w:rPr>
          <w:rFonts w:ascii="Times New Roman" w:hAnsi="Times New Roman" w:cs="Times New Roman"/>
          <w:b/>
          <w:color w:val="000000" w:themeColor="text1"/>
          <w:sz w:val="24"/>
          <w:szCs w:val="24"/>
        </w:rPr>
        <w:t>68</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Defterdarlık merkez ve ilçe birimlerinde görev yapan bütün memurlar yıllık ve mazeret izin taleplerini “Maliye Personeline Ait Yıllık ve Mazeret İzin Formu” ile yaparlar. </w:t>
      </w:r>
      <w:r w:rsidRPr="007F60C1">
        <w:rPr>
          <w:rFonts w:ascii="Times New Roman" w:hAnsi="Times New Roman" w:cs="Times New Roman"/>
          <w:b/>
          <w:color w:val="000000" w:themeColor="text1"/>
          <w:sz w:val="24"/>
          <w:szCs w:val="24"/>
        </w:rPr>
        <w:t xml:space="preserve"> </w:t>
      </w:r>
      <w:r w:rsidRPr="007F60C1">
        <w:rPr>
          <w:rFonts w:ascii="Times New Roman" w:hAnsi="Times New Roman" w:cs="Times New Roman"/>
          <w:b/>
          <w:color w:val="000000" w:themeColor="text1"/>
          <w:sz w:val="24"/>
          <w:szCs w:val="24"/>
        </w:rPr>
        <w:tab/>
        <w:t xml:space="preserve"> </w:t>
      </w:r>
    </w:p>
    <w:p w:rsidR="003A1BCE" w:rsidRPr="007F60C1" w:rsidRDefault="00EB5817" w:rsidP="00A72594">
      <w:pPr>
        <w:spacing w:after="0" w:line="360" w:lineRule="auto"/>
        <w:ind w:left="0" w:firstLine="0"/>
        <w:jc w:val="left"/>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w:t>
      </w:r>
    </w:p>
    <w:p w:rsidR="003A1BCE" w:rsidRPr="007F60C1" w:rsidRDefault="00F956D7"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sz w:val="24"/>
          <w:szCs w:val="24"/>
        </w:rPr>
        <w:t xml:space="preserve"> </w:t>
      </w:r>
      <w:r w:rsidR="003B2515" w:rsidRPr="007F60C1">
        <w:rPr>
          <w:rFonts w:ascii="Times New Roman" w:hAnsi="Times New Roman" w:cs="Times New Roman"/>
          <w:sz w:val="24"/>
          <w:szCs w:val="24"/>
        </w:rPr>
        <w:t xml:space="preserve"> İzinlerin Yıllık Olarak B</w:t>
      </w:r>
      <w:r w:rsidR="00EB5817" w:rsidRPr="007F60C1">
        <w:rPr>
          <w:rFonts w:ascii="Times New Roman" w:hAnsi="Times New Roman" w:cs="Times New Roman"/>
          <w:sz w:val="24"/>
          <w:szCs w:val="24"/>
        </w:rPr>
        <w:t xml:space="preserve">ildirilmesi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69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w:t>
      </w:r>
      <w:r w:rsidR="000063CE" w:rsidRPr="007F60C1">
        <w:rPr>
          <w:rFonts w:ascii="Times New Roman" w:hAnsi="Times New Roman" w:cs="Times New Roman"/>
          <w:sz w:val="24"/>
          <w:szCs w:val="24"/>
        </w:rPr>
        <w:t>Birimler tarafından</w:t>
      </w:r>
      <w:r w:rsidR="00E92A88" w:rsidRPr="007F60C1">
        <w:rPr>
          <w:rFonts w:ascii="Times New Roman" w:hAnsi="Times New Roman" w:cs="Times New Roman"/>
          <w:sz w:val="24"/>
          <w:szCs w:val="24"/>
        </w:rPr>
        <w:t>,</w:t>
      </w:r>
      <w:r w:rsidR="000063CE" w:rsidRPr="007F60C1">
        <w:rPr>
          <w:rFonts w:ascii="Times New Roman" w:hAnsi="Times New Roman" w:cs="Times New Roman"/>
          <w:sz w:val="24"/>
          <w:szCs w:val="24"/>
        </w:rPr>
        <w:t xml:space="preserve"> </w:t>
      </w:r>
      <w:r w:rsidRPr="007F60C1">
        <w:rPr>
          <w:rFonts w:ascii="Times New Roman" w:hAnsi="Times New Roman" w:cs="Times New Roman"/>
          <w:sz w:val="24"/>
          <w:szCs w:val="24"/>
        </w:rPr>
        <w:t>Memurların bir takvim yılı içinde kullandığı i</w:t>
      </w:r>
      <w:r w:rsidR="00E92A88" w:rsidRPr="007F60C1">
        <w:rPr>
          <w:rFonts w:ascii="Times New Roman" w:hAnsi="Times New Roman" w:cs="Times New Roman"/>
          <w:sz w:val="24"/>
          <w:szCs w:val="24"/>
        </w:rPr>
        <w:t>zinler</w:t>
      </w:r>
      <w:r w:rsidR="000063CE" w:rsidRPr="007F60C1">
        <w:rPr>
          <w:rFonts w:ascii="Times New Roman" w:hAnsi="Times New Roman" w:cs="Times New Roman"/>
          <w:sz w:val="24"/>
          <w:szCs w:val="24"/>
        </w:rPr>
        <w:t>, “İzin Takip Çizelgesi’</w:t>
      </w:r>
      <w:r w:rsidR="00E92A88" w:rsidRPr="007F60C1">
        <w:rPr>
          <w:rFonts w:ascii="Times New Roman" w:hAnsi="Times New Roman" w:cs="Times New Roman"/>
          <w:sz w:val="24"/>
          <w:szCs w:val="24"/>
        </w:rPr>
        <w:t>ne</w:t>
      </w:r>
      <w:r w:rsidR="000063CE" w:rsidRPr="007F60C1">
        <w:rPr>
          <w:rFonts w:ascii="Times New Roman" w:hAnsi="Times New Roman" w:cs="Times New Roman"/>
          <w:sz w:val="24"/>
          <w:szCs w:val="24"/>
        </w:rPr>
        <w:t xml:space="preserve"> işlen</w:t>
      </w:r>
      <w:r w:rsidR="00E92A88" w:rsidRPr="007F60C1">
        <w:rPr>
          <w:rFonts w:ascii="Times New Roman" w:hAnsi="Times New Roman" w:cs="Times New Roman"/>
          <w:sz w:val="24"/>
          <w:szCs w:val="24"/>
        </w:rPr>
        <w:t xml:space="preserve">erek, </w:t>
      </w:r>
      <w:r w:rsidRPr="007F60C1">
        <w:rPr>
          <w:rFonts w:ascii="Times New Roman" w:hAnsi="Times New Roman" w:cs="Times New Roman"/>
          <w:sz w:val="24"/>
          <w:szCs w:val="24"/>
        </w:rPr>
        <w:t>izin dosyasında bulunan belgeler</w:t>
      </w:r>
      <w:r w:rsidR="00E92A88" w:rsidRPr="007F60C1">
        <w:rPr>
          <w:rFonts w:ascii="Times New Roman" w:hAnsi="Times New Roman" w:cs="Times New Roman"/>
          <w:sz w:val="24"/>
          <w:szCs w:val="24"/>
        </w:rPr>
        <w:t xml:space="preserve">le birlikte Özlük Dosyasında muhafaza edilmek üzere </w:t>
      </w:r>
      <w:r w:rsidRPr="007F60C1">
        <w:rPr>
          <w:rFonts w:ascii="Times New Roman" w:hAnsi="Times New Roman" w:cs="Times New Roman"/>
          <w:sz w:val="24"/>
          <w:szCs w:val="24"/>
        </w:rPr>
        <w:t>izleyen yıl</w:t>
      </w:r>
      <w:r w:rsidR="000063CE" w:rsidRPr="007F60C1">
        <w:rPr>
          <w:rFonts w:ascii="Times New Roman" w:hAnsi="Times New Roman" w:cs="Times New Roman"/>
          <w:sz w:val="24"/>
          <w:szCs w:val="24"/>
        </w:rPr>
        <w:t>ın</w:t>
      </w:r>
      <w:r w:rsidRPr="007F60C1">
        <w:rPr>
          <w:rFonts w:ascii="Times New Roman" w:hAnsi="Times New Roman" w:cs="Times New Roman"/>
          <w:sz w:val="24"/>
          <w:szCs w:val="24"/>
        </w:rPr>
        <w:t xml:space="preserve"> ocak ayı sonuna kadar Personel Müdürlüğüne gönderil</w:t>
      </w:r>
      <w:r w:rsidR="00E92A88" w:rsidRPr="007F60C1">
        <w:rPr>
          <w:rFonts w:ascii="Times New Roman" w:hAnsi="Times New Roman" w:cs="Times New Roman"/>
          <w:sz w:val="24"/>
          <w:szCs w:val="24"/>
        </w:rPr>
        <w:t>ir.</w:t>
      </w: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Personel Müdürlüğü Merkez atamalı personelin bir takvim yılı içinde kullandığı izinler ve izin dosyasında bulunan belgeler izleyen yıl</w:t>
      </w:r>
      <w:r w:rsidR="00E92A88" w:rsidRPr="007F60C1">
        <w:rPr>
          <w:rFonts w:ascii="Times New Roman" w:hAnsi="Times New Roman" w:cs="Times New Roman"/>
          <w:sz w:val="24"/>
          <w:szCs w:val="24"/>
        </w:rPr>
        <w:t>ın</w:t>
      </w:r>
      <w:r w:rsidRPr="007F60C1">
        <w:rPr>
          <w:rFonts w:ascii="Times New Roman" w:hAnsi="Times New Roman" w:cs="Times New Roman"/>
          <w:sz w:val="24"/>
          <w:szCs w:val="24"/>
        </w:rPr>
        <w:t xml:space="preserve"> Şubat ayının 15’ine kadar Genel Müdürlüğe gönderir.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3114"/>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E92A88" w:rsidRPr="007F60C1">
        <w:rPr>
          <w:rFonts w:ascii="Times New Roman" w:hAnsi="Times New Roman" w:cs="Times New Roman"/>
          <w:color w:val="000000" w:themeColor="text1"/>
          <w:sz w:val="24"/>
          <w:szCs w:val="24"/>
        </w:rPr>
        <w:t>İzin Dosyası İle İzin Takip Ç</w:t>
      </w:r>
      <w:r w:rsidR="00EB5817" w:rsidRPr="007F60C1">
        <w:rPr>
          <w:rFonts w:ascii="Times New Roman" w:hAnsi="Times New Roman" w:cs="Times New Roman"/>
          <w:color w:val="000000" w:themeColor="text1"/>
          <w:sz w:val="24"/>
          <w:szCs w:val="24"/>
        </w:rPr>
        <w:t xml:space="preserve">izelgesinin </w:t>
      </w:r>
      <w:r w:rsidR="00E92A88" w:rsidRPr="007F60C1">
        <w:rPr>
          <w:rFonts w:ascii="Times New Roman" w:hAnsi="Times New Roman" w:cs="Times New Roman"/>
          <w:color w:val="000000" w:themeColor="text1"/>
          <w:sz w:val="24"/>
          <w:szCs w:val="24"/>
        </w:rPr>
        <w:t xml:space="preserve">Gönderilmesi </w:t>
      </w:r>
    </w:p>
    <w:p w:rsidR="003A1BCE" w:rsidRPr="007F60C1" w:rsidRDefault="00EB5817" w:rsidP="00A72594">
      <w:pPr>
        <w:spacing w:after="0" w:line="360" w:lineRule="auto"/>
        <w:ind w:left="-15" w:firstLine="0"/>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MADDE </w:t>
      </w:r>
      <w:r w:rsidR="00EB56EE" w:rsidRPr="007F60C1">
        <w:rPr>
          <w:rFonts w:ascii="Times New Roman" w:hAnsi="Times New Roman" w:cs="Times New Roman"/>
          <w:b/>
          <w:color w:val="000000" w:themeColor="text1"/>
          <w:sz w:val="24"/>
          <w:szCs w:val="24"/>
        </w:rPr>
        <w:t>70</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İl atamalı memurların aynı Defterdarlık içinde; birimden birime, merkezden ilçeye, ilçeden merkeze veya ilçeden ilçeye atanmaları durumunda eski görev yerinde bulunan izin dosyası ve izin takip çizelgesi yeni görev yerine gönderilir. </w:t>
      </w:r>
    </w:p>
    <w:p w:rsidR="003A1BCE" w:rsidRPr="007F60C1" w:rsidRDefault="00EB5817" w:rsidP="00A72594">
      <w:pPr>
        <w:numPr>
          <w:ilvl w:val="0"/>
          <w:numId w:val="32"/>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Defterdarlıklar arası veya diğer kurumlara atamada ise izin dosyası ile izin takip çizelgesi yeni görev yerine gönderilmek üzere Personel Müdürlüğüne intikal ettirilir. Personel Müdürlüğü gerekli incelemeleri yaptıktan sonra atandığı Kurum veya Defterdarlık Personel Müdürlüğüne gönder</w:t>
      </w:r>
      <w:r w:rsidR="00E92A88" w:rsidRPr="007F60C1">
        <w:rPr>
          <w:rFonts w:ascii="Times New Roman" w:hAnsi="Times New Roman" w:cs="Times New Roman"/>
          <w:color w:val="000000" w:themeColor="text1"/>
          <w:sz w:val="24"/>
          <w:szCs w:val="24"/>
        </w:rPr>
        <w:t>ir.</w:t>
      </w:r>
      <w:r w:rsidRPr="007F60C1">
        <w:rPr>
          <w:rFonts w:ascii="Times New Roman" w:hAnsi="Times New Roman" w:cs="Times New Roman"/>
          <w:color w:val="000000" w:themeColor="text1"/>
          <w:sz w:val="24"/>
          <w:szCs w:val="24"/>
        </w:rPr>
        <w:t xml:space="preserve"> </w:t>
      </w:r>
    </w:p>
    <w:p w:rsidR="003A1BCE" w:rsidRPr="007F60C1" w:rsidRDefault="00EB5817" w:rsidP="00A72594">
      <w:pPr>
        <w:numPr>
          <w:ilvl w:val="0"/>
          <w:numId w:val="32"/>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Merkez atamalı memurların başka yere atanmaları halinde Personel Müdürlüğüne intikal eden izin dosyası ile izin takip çizelgesi yeni görev yapacağı yere gönderilir. </w:t>
      </w:r>
    </w:p>
    <w:p w:rsidR="003A1BCE" w:rsidRPr="007F60C1" w:rsidRDefault="00EB5817" w:rsidP="00A72594">
      <w:pPr>
        <w:spacing w:after="0" w:line="360" w:lineRule="auto"/>
        <w:ind w:left="0" w:firstLine="0"/>
        <w:jc w:val="left"/>
        <w:rPr>
          <w:rFonts w:ascii="Times New Roman" w:hAnsi="Times New Roman" w:cs="Times New Roman"/>
          <w:color w:val="FF0000"/>
          <w:sz w:val="24"/>
          <w:szCs w:val="24"/>
        </w:rPr>
      </w:pPr>
      <w:r w:rsidRPr="007F60C1">
        <w:rPr>
          <w:rFonts w:ascii="Times New Roman" w:hAnsi="Times New Roman" w:cs="Times New Roman"/>
          <w:color w:val="FF0000"/>
          <w:sz w:val="24"/>
          <w:szCs w:val="24"/>
        </w:rPr>
        <w:t xml:space="preserve"> </w:t>
      </w:r>
    </w:p>
    <w:p w:rsidR="003A1BCE" w:rsidRPr="007F60C1" w:rsidRDefault="00F956D7" w:rsidP="00A72594">
      <w:pPr>
        <w:pStyle w:val="Balk1"/>
        <w:tabs>
          <w:tab w:val="center" w:pos="157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Yıllık </w:t>
      </w:r>
      <w:r w:rsidR="001021AE" w:rsidRPr="007F60C1">
        <w:rPr>
          <w:rFonts w:ascii="Times New Roman" w:hAnsi="Times New Roman" w:cs="Times New Roman"/>
          <w:sz w:val="24"/>
          <w:szCs w:val="24"/>
        </w:rPr>
        <w:t>İzin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EB56EE" w:rsidRPr="007F60C1">
        <w:rPr>
          <w:rFonts w:ascii="Times New Roman" w:hAnsi="Times New Roman" w:cs="Times New Roman"/>
          <w:b/>
          <w:sz w:val="24"/>
          <w:szCs w:val="24"/>
        </w:rPr>
        <w:t>71</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Personel Müdürlüğünce Defterdarlık merkez birimlerinde görev yapan personelin yıllık izin kullanımları ile ilgili olarak Defterdarlığa yetki devredilmesi konusunda Personel</w:t>
      </w:r>
      <w:r w:rsidR="001021AE"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Müdürünün önerisi, Defterdarın uygun görüşü ile Valilik Makamından onay alınabilir. Onay alınması halinde Defterdarlık aldığı yetkiyi birim amirlerine devredebilir.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Memurlar izin taleplerine ilişkin “Maliye Personeline Ait Yıllık ve Mazeret İzin Formu”  iki örnek doldurarak özlük ünitesine verirler. Birimin özlük ünitesi yetkilisi; </w:t>
      </w:r>
    </w:p>
    <w:p w:rsidR="003A1BCE" w:rsidRPr="007F60C1" w:rsidRDefault="00EB5817" w:rsidP="00A72594">
      <w:pPr>
        <w:numPr>
          <w:ilvl w:val="0"/>
          <w:numId w:val="33"/>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İzin talebinde bulunan memurun izin talep formunu usulüne uygun olarak doldurup doldurmadığını, </w:t>
      </w:r>
    </w:p>
    <w:p w:rsidR="003A1BCE" w:rsidRPr="007F60C1" w:rsidRDefault="00EB5817" w:rsidP="00A72594">
      <w:pPr>
        <w:numPr>
          <w:ilvl w:val="0"/>
          <w:numId w:val="33"/>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Talep ettiği izne yasal olarak hakkı olup olmadığını, </w:t>
      </w:r>
    </w:p>
    <w:p w:rsidR="003A1BCE" w:rsidRPr="007F60C1" w:rsidRDefault="00EB5817" w:rsidP="00A72594">
      <w:pPr>
        <w:numPr>
          <w:ilvl w:val="0"/>
          <w:numId w:val="33"/>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Kullanılacak iznin hizmet yılına uygun olup olmadığını,  </w:t>
      </w:r>
    </w:p>
    <w:p w:rsidR="003A1BCE" w:rsidRPr="007F60C1" w:rsidRDefault="00E92A88" w:rsidP="00E92A88">
      <w:pPr>
        <w:tabs>
          <w:tab w:val="left" w:pos="0"/>
        </w:tabs>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ç) Devreden i</w:t>
      </w:r>
      <w:r w:rsidR="001021AE" w:rsidRPr="007F60C1">
        <w:rPr>
          <w:rFonts w:ascii="Times New Roman" w:hAnsi="Times New Roman" w:cs="Times New Roman"/>
          <w:sz w:val="24"/>
          <w:szCs w:val="24"/>
        </w:rPr>
        <w:t xml:space="preserve">zninin bulunup bulunmadığını,  </w:t>
      </w:r>
      <w:r w:rsidR="00EB5817" w:rsidRPr="007F60C1">
        <w:rPr>
          <w:rFonts w:ascii="Times New Roman" w:hAnsi="Times New Roman" w:cs="Times New Roman"/>
          <w:sz w:val="24"/>
          <w:szCs w:val="24"/>
        </w:rPr>
        <w:t xml:space="preserve">inceler. </w:t>
      </w:r>
    </w:p>
    <w:p w:rsidR="003A1BCE" w:rsidRPr="007F60C1" w:rsidRDefault="001021AE" w:rsidP="001021AE">
      <w:pPr>
        <w:numPr>
          <w:ilvl w:val="0"/>
          <w:numId w:val="34"/>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 Yapılan </w:t>
      </w:r>
      <w:r w:rsidR="00EB5817" w:rsidRPr="007F60C1">
        <w:rPr>
          <w:rFonts w:ascii="Times New Roman" w:hAnsi="Times New Roman" w:cs="Times New Roman"/>
          <w:sz w:val="24"/>
          <w:szCs w:val="24"/>
        </w:rPr>
        <w:t xml:space="preserve">tetkik sonucunda memurun talep ettiği izni kullanabileceğinin anlaşılması halinde, izin takip çizelgesine kullanacağı izin ve süresi, izin sebebi, ayrılacağı tarihi yazar. Daha önce kullandığı izinleri çizelgeden kontrol ederek formdaki kullandığı izinler bölümü ile kullanabileceği izin süresini doldurarak, kayıtlara uygunluğunu ve izin takip çizelgesine işlendiğini formu imzalamak suretiyle belirtir. </w:t>
      </w:r>
    </w:p>
    <w:p w:rsidR="003A1BCE" w:rsidRPr="007F60C1" w:rsidRDefault="00EB5817" w:rsidP="00A72594">
      <w:pPr>
        <w:numPr>
          <w:ilvl w:val="0"/>
          <w:numId w:val="34"/>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 </w:t>
      </w:r>
    </w:p>
    <w:p w:rsidR="003A1BCE" w:rsidRPr="007F60C1" w:rsidRDefault="00EB5817" w:rsidP="00A72594">
      <w:pPr>
        <w:numPr>
          <w:ilvl w:val="0"/>
          <w:numId w:val="34"/>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İzin bitimi göreve başlandığında; görevli olduğu ünite amiri izin formunun alt bölümündeki göreve başlama tarihini yazıp, imzalamak suretiyle özlük ünitesine gönderir. </w:t>
      </w:r>
    </w:p>
    <w:p w:rsidR="003A1BCE" w:rsidRPr="007F60C1" w:rsidRDefault="00EB5817" w:rsidP="00A72594">
      <w:pPr>
        <w:numPr>
          <w:ilvl w:val="0"/>
          <w:numId w:val="34"/>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alınan rapor süresi ile kullanılan izin süresinin, kullanılma şeklinin, başlayış ve bitiş tarihlerinin mevzuat hükümlerine uygunluğunu), kontrol ederek izin takip çizelgesine memurun kullandığı izin ve süresi ile başlama tarihini işler, tarih yazar ve imzasını atar, izin formunu izin dosyasında muhafaza eder.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253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021AE" w:rsidRPr="007F60C1">
        <w:rPr>
          <w:rFonts w:ascii="Times New Roman" w:hAnsi="Times New Roman" w:cs="Times New Roman"/>
          <w:sz w:val="24"/>
          <w:szCs w:val="24"/>
        </w:rPr>
        <w:t>İznin Yurtdışında Kullanılması İ</w:t>
      </w:r>
      <w:r w:rsidR="00EB5817" w:rsidRPr="007F60C1">
        <w:rPr>
          <w:rFonts w:ascii="Times New Roman" w:hAnsi="Times New Roman" w:cs="Times New Roman"/>
          <w:sz w:val="24"/>
          <w:szCs w:val="24"/>
        </w:rPr>
        <w:t xml:space="preserve">şlemleri </w:t>
      </w:r>
    </w:p>
    <w:p w:rsidR="003A1BCE" w:rsidRPr="007F60C1" w:rsidRDefault="00F956D7" w:rsidP="00116D33">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72</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 İznini yurt dışı</w:t>
      </w:r>
      <w:r w:rsidR="001021AE" w:rsidRPr="007F60C1">
        <w:rPr>
          <w:rFonts w:ascii="Times New Roman" w:hAnsi="Times New Roman" w:cs="Times New Roman"/>
          <w:sz w:val="24"/>
          <w:szCs w:val="24"/>
        </w:rPr>
        <w:t xml:space="preserve">nda kullanmak isteyen memurlar dilekçelerini </w:t>
      </w:r>
      <w:r w:rsidR="00EB5817" w:rsidRPr="007F60C1">
        <w:rPr>
          <w:rFonts w:ascii="Times New Roman" w:hAnsi="Times New Roman" w:cs="Times New Roman"/>
          <w:sz w:val="24"/>
          <w:szCs w:val="24"/>
        </w:rPr>
        <w:t xml:space="preserve">“Maliye Personeline Ait </w:t>
      </w:r>
      <w:r w:rsidR="00116D33" w:rsidRPr="007F60C1">
        <w:rPr>
          <w:rFonts w:ascii="Times New Roman" w:hAnsi="Times New Roman" w:cs="Times New Roman"/>
          <w:sz w:val="24"/>
          <w:szCs w:val="24"/>
        </w:rPr>
        <w:t xml:space="preserve">Yıllık </w:t>
      </w:r>
      <w:r w:rsidR="00EB5817" w:rsidRPr="007F60C1">
        <w:rPr>
          <w:rFonts w:ascii="Times New Roman" w:hAnsi="Times New Roman" w:cs="Times New Roman"/>
          <w:sz w:val="24"/>
          <w:szCs w:val="24"/>
        </w:rPr>
        <w:t>ve Mazeret İ</w:t>
      </w:r>
      <w:r w:rsidR="001021AE" w:rsidRPr="007F60C1">
        <w:rPr>
          <w:rFonts w:ascii="Times New Roman" w:hAnsi="Times New Roman" w:cs="Times New Roman"/>
          <w:sz w:val="24"/>
          <w:szCs w:val="24"/>
        </w:rPr>
        <w:t xml:space="preserve">zin Formu”na </w:t>
      </w:r>
      <w:r w:rsidR="00EB5817" w:rsidRPr="007F60C1">
        <w:rPr>
          <w:rFonts w:ascii="Times New Roman" w:hAnsi="Times New Roman" w:cs="Times New Roman"/>
          <w:sz w:val="24"/>
          <w:szCs w:val="24"/>
        </w:rPr>
        <w:t>eklemek suretiyle yaparlar. İzinle ilgili işlemle</w:t>
      </w:r>
      <w:r w:rsidR="001021AE" w:rsidRPr="007F60C1">
        <w:rPr>
          <w:rFonts w:ascii="Times New Roman" w:hAnsi="Times New Roman" w:cs="Times New Roman"/>
          <w:sz w:val="24"/>
          <w:szCs w:val="24"/>
        </w:rPr>
        <w:t xml:space="preserve">r </w:t>
      </w:r>
      <w:r w:rsidR="00116D33" w:rsidRPr="007F60C1">
        <w:rPr>
          <w:rFonts w:ascii="Times New Roman" w:hAnsi="Times New Roman" w:cs="Times New Roman"/>
          <w:sz w:val="24"/>
          <w:szCs w:val="24"/>
        </w:rPr>
        <w:t>71</w:t>
      </w:r>
      <w:r w:rsidR="00EB5817" w:rsidRPr="007F60C1">
        <w:rPr>
          <w:rFonts w:ascii="Times New Roman" w:hAnsi="Times New Roman" w:cs="Times New Roman"/>
          <w:sz w:val="24"/>
          <w:szCs w:val="24"/>
        </w:rPr>
        <w:t xml:space="preserve"> inci maddede belirtilen esaslara göre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70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021AE" w:rsidRPr="007F60C1">
        <w:rPr>
          <w:rFonts w:ascii="Times New Roman" w:hAnsi="Times New Roman" w:cs="Times New Roman"/>
          <w:sz w:val="24"/>
          <w:szCs w:val="24"/>
        </w:rPr>
        <w:t>Mazeret İzni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73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Mazeret iznine ilişkin talepler izin formu ile yapılır. Takdire bağlı olmayan mazeret izinlerinde, (doğum, evlenme, ölüm) izin formunun ekine mazeret ile ilgili belge eklenir, mazerete ilişkin belgelerin her halükarda 5 iş günü içerisinde idareye ibrazı zorunludur. Mazeret izni; izin takip çizelgesine işlenirken, mazeret ile ilgili belgenin mevcut olup olmadığı, iznin olayın vuku tarihinde kullanılıp kullanılmadığı hususları incelenir, diğer işlemler </w:t>
      </w:r>
      <w:r w:rsidR="00116D33" w:rsidRPr="007F60C1">
        <w:rPr>
          <w:rFonts w:ascii="Times New Roman" w:hAnsi="Times New Roman" w:cs="Times New Roman"/>
          <w:sz w:val="24"/>
          <w:szCs w:val="24"/>
        </w:rPr>
        <w:t>71</w:t>
      </w:r>
      <w:r w:rsidRPr="007F60C1">
        <w:rPr>
          <w:rFonts w:ascii="Times New Roman" w:hAnsi="Times New Roman" w:cs="Times New Roman"/>
          <w:sz w:val="24"/>
          <w:szCs w:val="24"/>
        </w:rPr>
        <w:t xml:space="preserve"> inci maddede belirtilen esaslara göre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221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021AE" w:rsidRPr="007F60C1">
        <w:rPr>
          <w:rFonts w:ascii="Times New Roman" w:hAnsi="Times New Roman" w:cs="Times New Roman"/>
          <w:sz w:val="24"/>
          <w:szCs w:val="24"/>
        </w:rPr>
        <w:t>Hastalık İzinleri İle İlgili İ</w:t>
      </w:r>
      <w:r w:rsidR="00EB5817" w:rsidRPr="007F60C1">
        <w:rPr>
          <w:rFonts w:ascii="Times New Roman" w:hAnsi="Times New Roman" w:cs="Times New Roman"/>
          <w:sz w:val="24"/>
          <w:szCs w:val="24"/>
        </w:rPr>
        <w:t xml:space="preserve">şlemler </w:t>
      </w:r>
    </w:p>
    <w:p w:rsidR="00F956D7"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74</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Memurların hastalıkları üzerine resmi ya da özel sağlık kurumlarında tedavi görmeleri veya hastalık raporu almaları halinde aşağıda açıklandığı şekilde işlem yapılır: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r w:rsidR="001021AE" w:rsidRPr="007F60C1">
        <w:rPr>
          <w:rFonts w:ascii="Times New Roman" w:hAnsi="Times New Roman" w:cs="Times New Roman"/>
          <w:b/>
          <w:sz w:val="24"/>
          <w:szCs w:val="24"/>
        </w:rPr>
        <w:t>a) İl Merkezinde Görev Yapan Personel İle İlgili İ</w:t>
      </w:r>
      <w:r w:rsidRPr="007F60C1">
        <w:rPr>
          <w:rFonts w:ascii="Times New Roman" w:hAnsi="Times New Roman" w:cs="Times New Roman"/>
          <w:b/>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1021AE" w:rsidRPr="007F60C1">
        <w:rPr>
          <w:rFonts w:ascii="Times New Roman" w:hAnsi="Times New Roman" w:cs="Times New Roman"/>
          <w:b/>
          <w:sz w:val="24"/>
          <w:szCs w:val="24"/>
        </w:rPr>
        <w:tab/>
      </w:r>
      <w:r w:rsidRPr="007F60C1">
        <w:rPr>
          <w:rFonts w:ascii="Times New Roman" w:hAnsi="Times New Roman" w:cs="Times New Roman"/>
          <w:sz w:val="24"/>
          <w:szCs w:val="24"/>
        </w:rPr>
        <w:t>Defterdarlık merkez birimlerinde görev yapan personelin hastalanması üzerine resmi ya da özel sağlık kurumlarında yatarak tedavi görmeleri veya hastalık raporu almaları ile ilgili iş ve işlemler 29.10.2011 tarihli resmi gazetede yayımlanarak yürürlüğe gire</w:t>
      </w:r>
      <w:r w:rsidR="001021AE" w:rsidRPr="007F60C1">
        <w:rPr>
          <w:rFonts w:ascii="Times New Roman" w:hAnsi="Times New Roman" w:cs="Times New Roman"/>
          <w:sz w:val="24"/>
          <w:szCs w:val="24"/>
        </w:rPr>
        <w:t>n Devlet Memurlarının</w:t>
      </w:r>
      <w:r w:rsidRPr="007F60C1">
        <w:rPr>
          <w:rFonts w:ascii="Times New Roman" w:hAnsi="Times New Roman" w:cs="Times New Roman"/>
          <w:sz w:val="24"/>
          <w:szCs w:val="24"/>
        </w:rPr>
        <w:t xml:space="preserve"> Hastalık Raporu ve Refakat İznine İlişkin Usul ve Esaslar Hakkında Yönetmelik hükümlerine göre yapılır. Bu raporlar ilgilisi tarafından görev yaptıkları birime süresi içinde iletilmesi üzerine adı geçen yönetmelik kapsamında yapılan inceleme sonucunda bilgi ve belgelerin tamam olması halinde hastalık raporlarının izne dönüştürülmesi</w:t>
      </w:r>
      <w:r w:rsidR="001021AE" w:rsidRPr="007F60C1">
        <w:rPr>
          <w:rFonts w:ascii="Times New Roman" w:hAnsi="Times New Roman" w:cs="Times New Roman"/>
          <w:sz w:val="24"/>
          <w:szCs w:val="24"/>
        </w:rPr>
        <w:t xml:space="preserve"> amacıyla “ Raporların Hastalık </w:t>
      </w:r>
      <w:r w:rsidRPr="007F60C1">
        <w:rPr>
          <w:rFonts w:ascii="Times New Roman" w:hAnsi="Times New Roman" w:cs="Times New Roman"/>
          <w:sz w:val="24"/>
          <w:szCs w:val="24"/>
        </w:rPr>
        <w:t xml:space="preserve">İznine Dönüştürülmesi Onayı”  iki nüsha birim tarafından düzenlenir. Diğer izinlerle birlikte izleyen yılın ocak ayı sonuna kadar birim tarafından Personel Müdürlüğüne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r w:rsidRPr="007F60C1">
        <w:rPr>
          <w:rFonts w:ascii="Times New Roman" w:hAnsi="Times New Roman" w:cs="Times New Roman"/>
          <w:sz w:val="24"/>
          <w:szCs w:val="24"/>
        </w:rPr>
        <w:tab/>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1021AE" w:rsidP="000502DD">
      <w:pPr>
        <w:pStyle w:val="Balk1"/>
        <w:spacing w:after="0" w:line="360" w:lineRule="auto"/>
        <w:ind w:left="0"/>
        <w:rPr>
          <w:rFonts w:ascii="Times New Roman" w:hAnsi="Times New Roman" w:cs="Times New Roman"/>
          <w:sz w:val="24"/>
          <w:szCs w:val="24"/>
        </w:rPr>
      </w:pPr>
      <w:r w:rsidRPr="007F60C1">
        <w:rPr>
          <w:rFonts w:ascii="Times New Roman" w:hAnsi="Times New Roman" w:cs="Times New Roman"/>
          <w:sz w:val="24"/>
          <w:szCs w:val="24"/>
        </w:rPr>
        <w:t>b) İlçe Birimlerinde Görev Yapan Personel İle İlgili İşlemler</w:t>
      </w:r>
    </w:p>
    <w:p w:rsidR="003A1BCE" w:rsidRPr="007F60C1" w:rsidRDefault="00EB5817" w:rsidP="001021AE">
      <w:pPr>
        <w:spacing w:after="0" w:line="360" w:lineRule="auto"/>
        <w:ind w:left="-5" w:firstLine="713"/>
        <w:rPr>
          <w:rFonts w:ascii="Times New Roman" w:hAnsi="Times New Roman" w:cs="Times New Roman"/>
          <w:sz w:val="24"/>
          <w:szCs w:val="24"/>
        </w:rPr>
      </w:pP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Defterdarlık ilçe birimlerinde görev yapan personelin hastalanması üzerine resmi ya da özel sağlık kurumlarında yatarak tedavi görmeleri veya hastalık raporu almaları ve bu raporların birimlerine intikalinde, (a) fıkrasında yazılı hususlara göre birimince inceleme yapılır. Yapılan inceleme sonucunda bilgi ve belgeler tamam ise hastalık raporlarının izne dönüştürülmesi amacıyla onay iki nüsha düzenlenir. Onaylanmasını müteakip izin takip çizelgesine işlenir ve izin dosyasında muhafaza edilir. </w:t>
      </w:r>
    </w:p>
    <w:p w:rsidR="003A1BCE" w:rsidRPr="007F60C1" w:rsidRDefault="00EB5817" w:rsidP="00A72594">
      <w:pPr>
        <w:tabs>
          <w:tab w:val="center" w:pos="2796"/>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Diğer işlemler yukarıda yazıldığı şekilde yapılır. </w:t>
      </w:r>
    </w:p>
    <w:p w:rsidR="00F956D7" w:rsidRPr="007F60C1" w:rsidRDefault="00F956D7"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021AE" w:rsidRPr="007F60C1">
        <w:rPr>
          <w:rFonts w:ascii="Times New Roman" w:hAnsi="Times New Roman" w:cs="Times New Roman"/>
          <w:sz w:val="24"/>
          <w:szCs w:val="24"/>
        </w:rPr>
        <w:t>Aylıksız İzin İ</w:t>
      </w:r>
      <w:r w:rsidR="00EB5817" w:rsidRPr="007F60C1">
        <w:rPr>
          <w:rFonts w:ascii="Times New Roman" w:hAnsi="Times New Roman" w:cs="Times New Roman"/>
          <w:sz w:val="24"/>
          <w:szCs w:val="24"/>
        </w:rPr>
        <w:t xml:space="preserve">şlemleri </w:t>
      </w:r>
    </w:p>
    <w:p w:rsidR="00F956D7" w:rsidRPr="007F60C1" w:rsidRDefault="00F956D7" w:rsidP="00A72594">
      <w:pPr>
        <w:pStyle w:val="Balk1"/>
        <w:spacing w:after="0" w:line="360" w:lineRule="auto"/>
        <w:ind w:left="-1"/>
        <w:rPr>
          <w:rFonts w:ascii="Times New Roman" w:hAnsi="Times New Roman" w:cs="Times New Roman"/>
          <w:b w:val="0"/>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MADDE </w:t>
      </w:r>
      <w:r w:rsidR="001C0679" w:rsidRPr="007F60C1">
        <w:rPr>
          <w:rFonts w:ascii="Times New Roman" w:hAnsi="Times New Roman" w:cs="Times New Roman"/>
          <w:sz w:val="24"/>
          <w:szCs w:val="24"/>
        </w:rPr>
        <w:t>75</w:t>
      </w:r>
      <w:r w:rsidR="00EB5817" w:rsidRPr="007F60C1">
        <w:rPr>
          <w:rFonts w:ascii="Times New Roman" w:hAnsi="Times New Roman" w:cs="Times New Roman"/>
          <w:b w:val="0"/>
          <w:sz w:val="24"/>
          <w:szCs w:val="24"/>
        </w:rPr>
        <w:t xml:space="preserve">   </w:t>
      </w:r>
      <w:r w:rsidR="00EB5817" w:rsidRPr="007F60C1">
        <w:rPr>
          <w:rFonts w:ascii="Times New Roman" w:hAnsi="Times New Roman" w:cs="Times New Roman"/>
          <w:b w:val="0"/>
          <w:sz w:val="24"/>
          <w:szCs w:val="24"/>
        </w:rPr>
        <w:tab/>
      </w:r>
    </w:p>
    <w:p w:rsidR="003A1BCE" w:rsidRPr="007F60C1" w:rsidRDefault="001021AE"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sz w:val="24"/>
          <w:szCs w:val="24"/>
        </w:rPr>
        <w:t>a) İl Atamalı Personelin Aylıksız İzin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Defterdarlık Merkez ve İlçe</w:t>
      </w:r>
      <w:r w:rsidR="001021AE"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Teşkilatında görevli personelin görev yaptıkları birimin yazısı ekinde aylıksız izin talebinde bulundukları dilekçenin Personel Müdürlüğüne gelmesi halinde; </w:t>
      </w:r>
    </w:p>
    <w:p w:rsidR="003A1BCE" w:rsidRPr="007F60C1" w:rsidRDefault="00EB5817" w:rsidP="00A72594">
      <w:pPr>
        <w:numPr>
          <w:ilvl w:val="0"/>
          <w:numId w:val="35"/>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Takdire dayalı olan izinlerde talebin birim amirince uygun görülüp görülmediği, </w:t>
      </w:r>
    </w:p>
    <w:p w:rsidR="003A1BCE" w:rsidRPr="007F60C1" w:rsidRDefault="00EB5817" w:rsidP="00A72594">
      <w:pPr>
        <w:numPr>
          <w:ilvl w:val="0"/>
          <w:numId w:val="35"/>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İzin talebinin yasa hükümlerine uygun olup olmadığı, </w:t>
      </w:r>
    </w:p>
    <w:p w:rsidR="003A1BCE" w:rsidRPr="007F60C1" w:rsidRDefault="00EB5817" w:rsidP="00A72594">
      <w:pPr>
        <w:numPr>
          <w:ilvl w:val="0"/>
          <w:numId w:val="35"/>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İzin talebine esas olmak üzere beyan ettiği mazereti ile ilgili bilgi ve belgelerin bulunup bulunmadığı,  hususları incelenir.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Yapılan inceleme sonucunda bilgi ve belgelerin tamam olması halinde, Personel Müdürlüğünce PEROP’tan “Aylıksız İzin Onayı” düzenlenerek, Personel Müdürünün önerisi, Defterdarın uygun görüşü ile atamaya yetkili amirin onayına sunulur.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Yapılan inceleme sonucunda bilgi ve belgelerin eksik olduğunun tespiti halinde, memurun görev yaptığı birime yazılacak bir yazı ile eksikliklerin tamamlattırılması istenir.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lastRenderedPageBreak/>
        <w:t xml:space="preserve"> Atamaya yetkili amirce izin talebinin uygun görülmesi halinde, onayın bir örneği yazı ekinde memurun görev yaptığı birime gönderilerek ilgiliye tebliği ile ayrılış tarihinin bildirilmesi istenir. İlgili birimce ayrılış tarihinin Personel Müdürlüğüne bildirilmesinden sonra onay aslı ile ayrılış yazısı birleştirilerek PEROP’a işlenir ve özlük dosyasına konur. Memurun izin süresinin sonunda göreve başladığı tarihin yazılı olarak bildirilmesi halinde aynı işlem yapılır. </w:t>
      </w:r>
    </w:p>
    <w:p w:rsidR="00F956D7"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Atamaya yetkili amirce izin talebinin uygun görülmemesi halinde, memurun görevli olduğu birime gerekçesi belirtilerek yazılacak yazı ile ilgiliye duyurulması isteni</w:t>
      </w:r>
      <w:r w:rsidR="00604A0F" w:rsidRPr="007F60C1">
        <w:rPr>
          <w:rFonts w:ascii="Times New Roman" w:hAnsi="Times New Roman" w:cs="Times New Roman"/>
          <w:sz w:val="24"/>
          <w:szCs w:val="24"/>
        </w:rPr>
        <w:t xml:space="preserve">r.  Aylıksız izin kullanımları Disiplin ve Soruşturma </w:t>
      </w:r>
      <w:r w:rsidRPr="007F60C1">
        <w:rPr>
          <w:rFonts w:ascii="Times New Roman" w:hAnsi="Times New Roman" w:cs="Times New Roman"/>
          <w:sz w:val="24"/>
          <w:szCs w:val="24"/>
        </w:rPr>
        <w:t xml:space="preserve">Servisine de bildirilir.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b) Merkez </w:t>
      </w:r>
      <w:r w:rsidR="00604A0F" w:rsidRPr="007F60C1">
        <w:rPr>
          <w:rFonts w:ascii="Times New Roman" w:hAnsi="Times New Roman" w:cs="Times New Roman"/>
          <w:b/>
          <w:sz w:val="24"/>
          <w:szCs w:val="24"/>
        </w:rPr>
        <w:t>Atamalı Personelin Aylıksız İzin İ</w:t>
      </w:r>
      <w:r w:rsidRPr="007F60C1">
        <w:rPr>
          <w:rFonts w:ascii="Times New Roman" w:hAnsi="Times New Roman" w:cs="Times New Roman"/>
          <w:b/>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Defterdarlık merkez ve ilçe birimlerinde görevli Merkez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 </w:t>
      </w:r>
    </w:p>
    <w:p w:rsidR="00F956D7"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w:t>
      </w:r>
      <w:r w:rsidR="00604A0F" w:rsidRPr="007F60C1">
        <w:rPr>
          <w:rFonts w:ascii="Times New Roman" w:hAnsi="Times New Roman" w:cs="Times New Roman"/>
          <w:sz w:val="24"/>
          <w:szCs w:val="24"/>
        </w:rPr>
        <w:t>,</w:t>
      </w:r>
      <w:r w:rsidRPr="007F60C1">
        <w:rPr>
          <w:rFonts w:ascii="Times New Roman" w:hAnsi="Times New Roman" w:cs="Times New Roman"/>
          <w:sz w:val="24"/>
          <w:szCs w:val="24"/>
        </w:rPr>
        <w:t xml:space="preserve"> </w:t>
      </w:r>
      <w:r w:rsidR="00604A0F" w:rsidRPr="007F60C1">
        <w:rPr>
          <w:rFonts w:ascii="Times New Roman" w:hAnsi="Times New Roman" w:cs="Times New Roman"/>
          <w:sz w:val="24"/>
          <w:szCs w:val="24"/>
        </w:rPr>
        <w:t xml:space="preserve">ayrıca </w:t>
      </w:r>
      <w:r w:rsidRPr="007F60C1">
        <w:rPr>
          <w:rFonts w:ascii="Times New Roman" w:hAnsi="Times New Roman" w:cs="Times New Roman"/>
          <w:sz w:val="24"/>
          <w:szCs w:val="24"/>
        </w:rPr>
        <w:t>bir yazı ile Genel Müdürlüğe bildirilir.</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604A0F" w:rsidRPr="007F60C1">
        <w:rPr>
          <w:rFonts w:ascii="Times New Roman" w:hAnsi="Times New Roman" w:cs="Times New Roman"/>
          <w:b/>
          <w:sz w:val="24"/>
          <w:szCs w:val="24"/>
        </w:rPr>
        <w:t>c) Aylıksız İ</w:t>
      </w:r>
      <w:r w:rsidRPr="007F60C1">
        <w:rPr>
          <w:rFonts w:ascii="Times New Roman" w:hAnsi="Times New Roman" w:cs="Times New Roman"/>
          <w:b/>
          <w:sz w:val="24"/>
          <w:szCs w:val="24"/>
        </w:rPr>
        <w:t>z</w:t>
      </w:r>
      <w:r w:rsidR="00604A0F" w:rsidRPr="007F60C1">
        <w:rPr>
          <w:rFonts w:ascii="Times New Roman" w:hAnsi="Times New Roman" w:cs="Times New Roman"/>
          <w:b/>
          <w:sz w:val="24"/>
          <w:szCs w:val="24"/>
        </w:rPr>
        <w:t>in Sonunda Görevine Dönmeyenler İle İlgili İ</w:t>
      </w:r>
      <w:r w:rsidRPr="007F60C1">
        <w:rPr>
          <w:rFonts w:ascii="Times New Roman" w:hAnsi="Times New Roman" w:cs="Times New Roman"/>
          <w:b/>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Aylıksız izin süresinin bitiminde görevine dönmediği ilgili birimce bildirilen personelin görevinden çekilmiş sayılmasına ilişkin Personel Müdürlüğünce bir onay hazırlanır. Hazırlanan onay Personel Müdürünün önerisi, Defterdarın uygun görüşü ile atamaya yetkili amirin onayına sunulur.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Onayın imzalanmasını müteakip, bir örneği yazı ekinde memurun görev yaptığı birime gönderilir. Onay PEROP’a işlenerek, aslı özlük dosyasına konur. Memur hakkında Yönergenin </w:t>
      </w:r>
      <w:r w:rsidR="00116D33" w:rsidRPr="007F60C1">
        <w:rPr>
          <w:rFonts w:ascii="Times New Roman" w:hAnsi="Times New Roman" w:cs="Times New Roman"/>
          <w:sz w:val="24"/>
          <w:szCs w:val="24"/>
        </w:rPr>
        <w:t xml:space="preserve">54. </w:t>
      </w:r>
      <w:r w:rsidRPr="007F60C1">
        <w:rPr>
          <w:rFonts w:ascii="Times New Roman" w:hAnsi="Times New Roman" w:cs="Times New Roman"/>
          <w:sz w:val="24"/>
          <w:szCs w:val="24"/>
        </w:rPr>
        <w:t xml:space="preserve">maddesindeki usule uygun işlem yapılır. </w:t>
      </w:r>
    </w:p>
    <w:p w:rsidR="00F956D7"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Aylıksız izin süresinin bitiminde görevine dönmeyen Merkez atamalı personelin durumu bir yazı ile Genel Müdürlüğe bildirilir. Görevinden çekilmiş sayılmasına ilişkin onay örneği geldiğinde, onayın bir örneği yazı ekinde memurun görev yaptığı birime gönderilir. </w:t>
      </w:r>
    </w:p>
    <w:p w:rsidR="00604A0F" w:rsidRPr="007F60C1" w:rsidRDefault="00604A0F" w:rsidP="00A72594">
      <w:pPr>
        <w:spacing w:after="0" w:line="360" w:lineRule="auto"/>
        <w:ind w:left="-5"/>
        <w:rPr>
          <w:rFonts w:ascii="Times New Roman" w:hAnsi="Times New Roman" w:cs="Times New Roman"/>
          <w:sz w:val="24"/>
          <w:szCs w:val="24"/>
        </w:rPr>
      </w:pPr>
    </w:p>
    <w:p w:rsidR="000502DD" w:rsidRDefault="000502DD" w:rsidP="00604A0F">
      <w:pPr>
        <w:spacing w:after="0" w:line="360" w:lineRule="auto"/>
        <w:ind w:left="-5"/>
        <w:rPr>
          <w:rFonts w:ascii="Times New Roman" w:hAnsi="Times New Roman" w:cs="Times New Roman"/>
          <w:b/>
          <w:color w:val="000000" w:themeColor="text1"/>
          <w:sz w:val="24"/>
          <w:szCs w:val="24"/>
        </w:rPr>
      </w:pPr>
    </w:p>
    <w:p w:rsidR="00F956D7" w:rsidRPr="007F60C1" w:rsidRDefault="003A6152" w:rsidP="00604A0F">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Refakat İzni İ</w:t>
      </w:r>
      <w:r w:rsidR="00EB5817" w:rsidRPr="007F60C1">
        <w:rPr>
          <w:rFonts w:ascii="Times New Roman" w:hAnsi="Times New Roman" w:cs="Times New Roman"/>
          <w:b/>
          <w:color w:val="000000" w:themeColor="text1"/>
          <w:sz w:val="24"/>
          <w:szCs w:val="24"/>
        </w:rPr>
        <w:t xml:space="preserve">şlemleri </w:t>
      </w:r>
      <w:r w:rsidR="00EB5817" w:rsidRPr="007F60C1">
        <w:rPr>
          <w:rFonts w:ascii="Times New Roman" w:hAnsi="Times New Roman" w:cs="Times New Roman"/>
          <w:color w:val="000000" w:themeColor="text1"/>
          <w:sz w:val="24"/>
          <w:szCs w:val="24"/>
        </w:rPr>
        <w:t xml:space="preserve"> </w:t>
      </w:r>
      <w:r w:rsidR="00EB5817" w:rsidRPr="007F60C1">
        <w:rPr>
          <w:rFonts w:ascii="Times New Roman" w:hAnsi="Times New Roman" w:cs="Times New Roman"/>
          <w:color w:val="000000" w:themeColor="text1"/>
          <w:sz w:val="24"/>
          <w:szCs w:val="24"/>
        </w:rPr>
        <w:tab/>
      </w:r>
    </w:p>
    <w:p w:rsidR="003A1BCE" w:rsidRPr="007F60C1" w:rsidRDefault="00EB5817" w:rsidP="00713A2E">
      <w:pPr>
        <w:tabs>
          <w:tab w:val="right" w:pos="9080"/>
        </w:tabs>
        <w:spacing w:after="0" w:line="360" w:lineRule="auto"/>
        <w:ind w:left="-15" w:firstLine="0"/>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MADDE </w:t>
      </w:r>
      <w:r w:rsidR="001C0679" w:rsidRPr="007F60C1">
        <w:rPr>
          <w:rFonts w:ascii="Times New Roman" w:hAnsi="Times New Roman" w:cs="Times New Roman"/>
          <w:b/>
          <w:color w:val="000000" w:themeColor="text1"/>
          <w:sz w:val="24"/>
          <w:szCs w:val="24"/>
        </w:rPr>
        <w:t>76</w:t>
      </w:r>
      <w:r w:rsidRPr="007F60C1">
        <w:rPr>
          <w:rFonts w:ascii="Times New Roman" w:hAnsi="Times New Roman" w:cs="Times New Roman"/>
          <w:b/>
          <w:color w:val="000000" w:themeColor="text1"/>
          <w:sz w:val="24"/>
          <w:szCs w:val="24"/>
        </w:rPr>
        <w:t xml:space="preserve">- </w:t>
      </w:r>
      <w:r w:rsidRPr="007F60C1">
        <w:rPr>
          <w:rFonts w:ascii="Times New Roman" w:hAnsi="Times New Roman" w:cs="Times New Roman"/>
          <w:color w:val="000000" w:themeColor="text1"/>
          <w:sz w:val="24"/>
          <w:szCs w:val="24"/>
        </w:rPr>
        <w:t>(1) 657 sayılı Devlet Memurları Kanu</w:t>
      </w:r>
      <w:r w:rsidR="00713A2E" w:rsidRPr="007F60C1">
        <w:rPr>
          <w:rFonts w:ascii="Times New Roman" w:hAnsi="Times New Roman" w:cs="Times New Roman"/>
          <w:color w:val="000000" w:themeColor="text1"/>
          <w:sz w:val="24"/>
          <w:szCs w:val="24"/>
        </w:rPr>
        <w:t xml:space="preserve">nun değişik 105 inci maddesinde belirtilen Hastalık ve Refakat İzni işlemleri, </w:t>
      </w:r>
      <w:r w:rsidRPr="007F60C1">
        <w:rPr>
          <w:rFonts w:ascii="Times New Roman" w:hAnsi="Times New Roman" w:cs="Times New Roman"/>
          <w:i/>
          <w:color w:val="000000" w:themeColor="text1"/>
          <w:sz w:val="24"/>
          <w:szCs w:val="24"/>
        </w:rPr>
        <w:t>Devlet Memurlarına Verilecek Hastalık Raporları ile Hastalık ve Refakat İznine İlişkin Usul ve Esaslar Hakkında Yönetmeliğin</w:t>
      </w:r>
      <w:r w:rsidR="003A6152" w:rsidRPr="007F60C1">
        <w:rPr>
          <w:rFonts w:ascii="Times New Roman" w:hAnsi="Times New Roman" w:cs="Times New Roman"/>
          <w:i/>
          <w:color w:val="000000" w:themeColor="text1"/>
          <w:sz w:val="24"/>
          <w:szCs w:val="24"/>
        </w:rPr>
        <w:t xml:space="preserve"> </w:t>
      </w:r>
      <w:r w:rsidRPr="007F60C1">
        <w:rPr>
          <w:rFonts w:ascii="Times New Roman" w:hAnsi="Times New Roman" w:cs="Times New Roman"/>
          <w:color w:val="000000" w:themeColor="text1"/>
          <w:sz w:val="24"/>
          <w:szCs w:val="24"/>
        </w:rPr>
        <w:t xml:space="preserve">10 uncu maddesinde düzenlenmiştir.  </w:t>
      </w:r>
    </w:p>
    <w:p w:rsidR="003A1BCE" w:rsidRPr="007F60C1" w:rsidRDefault="00EB5817" w:rsidP="00713A2E">
      <w:pPr>
        <w:numPr>
          <w:ilvl w:val="0"/>
          <w:numId w:val="36"/>
        </w:numPr>
        <w:spacing w:after="0" w:line="360" w:lineRule="auto"/>
        <w:ind w:firstLine="709"/>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lastRenderedPageBreak/>
        <w:t>Söz konusu yönetmelikte belirtilen usul ve esaslara uygun olan refakat izni talep</w:t>
      </w:r>
      <w:r w:rsidR="003A6152" w:rsidRPr="007F60C1">
        <w:rPr>
          <w:rFonts w:ascii="Times New Roman" w:hAnsi="Times New Roman" w:cs="Times New Roman"/>
          <w:color w:val="000000" w:themeColor="text1"/>
          <w:sz w:val="24"/>
          <w:szCs w:val="24"/>
        </w:rPr>
        <w:t>leri Personel Müdürünün teklifi</w:t>
      </w:r>
      <w:r w:rsidRPr="007F60C1">
        <w:rPr>
          <w:rFonts w:ascii="Times New Roman" w:hAnsi="Times New Roman" w:cs="Times New Roman"/>
          <w:color w:val="000000" w:themeColor="text1"/>
          <w:sz w:val="24"/>
          <w:szCs w:val="24"/>
        </w:rPr>
        <w:t xml:space="preserve">, izin vermeye yetkili merciin onayı </w:t>
      </w:r>
      <w:r w:rsidR="00713A2E" w:rsidRPr="007F60C1">
        <w:rPr>
          <w:rFonts w:ascii="Times New Roman" w:hAnsi="Times New Roman" w:cs="Times New Roman"/>
          <w:color w:val="000000" w:themeColor="text1"/>
          <w:sz w:val="24"/>
          <w:szCs w:val="24"/>
        </w:rPr>
        <w:t xml:space="preserve">ile </w:t>
      </w:r>
      <w:r w:rsidRPr="007F60C1">
        <w:rPr>
          <w:rFonts w:ascii="Times New Roman" w:hAnsi="Times New Roman" w:cs="Times New Roman"/>
          <w:color w:val="000000" w:themeColor="text1"/>
          <w:sz w:val="24"/>
          <w:szCs w:val="24"/>
        </w:rPr>
        <w:t xml:space="preserve"> yapılır. </w:t>
      </w:r>
    </w:p>
    <w:p w:rsidR="003A1BCE" w:rsidRPr="007F60C1" w:rsidRDefault="00EB5817" w:rsidP="00713A2E">
      <w:pPr>
        <w:numPr>
          <w:ilvl w:val="0"/>
          <w:numId w:val="36"/>
        </w:numPr>
        <w:spacing w:after="0" w:line="360" w:lineRule="auto"/>
        <w:ind w:firstLine="709"/>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Onayın bir örneği personelin görev yaptığı birime intikal ettirilerek onayı tebliğ edilerek, görevinden ayrılış ve başlayış tarihleri istenir. </w:t>
      </w:r>
    </w:p>
    <w:p w:rsidR="003A1BCE" w:rsidRPr="007F60C1" w:rsidRDefault="00EB5817" w:rsidP="00A72594">
      <w:pPr>
        <w:numPr>
          <w:ilvl w:val="0"/>
          <w:numId w:val="36"/>
        </w:numPr>
        <w:spacing w:after="0" w:line="360" w:lineRule="auto"/>
        <w:ind w:left="-5" w:firstLine="709"/>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İlçe birimlerinde görev yapan personel için yukarıda belirtilen işlemler birimlerince yerine</w:t>
      </w:r>
      <w:r w:rsidR="00713A2E"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 xml:space="preserve">getirilir. </w:t>
      </w:r>
    </w:p>
    <w:p w:rsidR="00F956D7" w:rsidRPr="007F60C1" w:rsidRDefault="00EB5817" w:rsidP="00C35A03">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Özlük Dosyası </w:t>
      </w: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p>
    <w:p w:rsidR="003A1BCE" w:rsidRPr="007F60C1" w:rsidRDefault="002E5E98" w:rsidP="00A72594">
      <w:pPr>
        <w:pStyle w:val="Balk1"/>
        <w:tabs>
          <w:tab w:val="center" w:pos="216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Özlük Dosyasının H</w:t>
      </w:r>
      <w:r w:rsidR="00EB5817" w:rsidRPr="007F60C1">
        <w:rPr>
          <w:rFonts w:ascii="Times New Roman" w:hAnsi="Times New Roman" w:cs="Times New Roman"/>
          <w:sz w:val="24"/>
          <w:szCs w:val="24"/>
        </w:rPr>
        <w:t xml:space="preserve">azırlanması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77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Her memur için ayrı ayrı olmak üzere üzerine fotoğraf yapıştırılmış, adı, soyadı ile sicil numarası yazılmış olan klasörler halinde, özlük dosyası düzenlenir. </w:t>
      </w:r>
    </w:p>
    <w:p w:rsidR="003A1BCE" w:rsidRPr="007F60C1" w:rsidRDefault="00EB5817" w:rsidP="000502DD">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(2) Bu klasörün içeris</w:t>
      </w:r>
      <w:r w:rsidR="00116D33" w:rsidRPr="007F60C1">
        <w:rPr>
          <w:rFonts w:ascii="Times New Roman" w:hAnsi="Times New Roman" w:cs="Times New Roman"/>
          <w:sz w:val="24"/>
          <w:szCs w:val="24"/>
        </w:rPr>
        <w:t>inde dosyalardan oluşan 8 bölüm</w:t>
      </w:r>
      <w:r w:rsidRPr="007F60C1">
        <w:rPr>
          <w:rFonts w:ascii="Times New Roman" w:hAnsi="Times New Roman" w:cs="Times New Roman"/>
          <w:sz w:val="24"/>
          <w:szCs w:val="24"/>
        </w:rPr>
        <w:t xml:space="preserve"> bulunur. Bu bölümler şu başlıklardan oluşur:  </w:t>
      </w:r>
    </w:p>
    <w:p w:rsidR="003A1BCE" w:rsidRPr="007F60C1" w:rsidRDefault="00EB5817" w:rsidP="00A72594">
      <w:pPr>
        <w:numPr>
          <w:ilvl w:val="0"/>
          <w:numId w:val="37"/>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Atama ile ilgili bölüm </w:t>
      </w:r>
    </w:p>
    <w:p w:rsidR="003A1BCE" w:rsidRPr="007F60C1" w:rsidRDefault="002E5E98" w:rsidP="00A72594">
      <w:pPr>
        <w:numPr>
          <w:ilvl w:val="0"/>
          <w:numId w:val="37"/>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Öğrenim ve Eğitim</w:t>
      </w:r>
      <w:r w:rsidR="00EB5817" w:rsidRPr="007F60C1">
        <w:rPr>
          <w:rFonts w:ascii="Times New Roman" w:hAnsi="Times New Roman" w:cs="Times New Roman"/>
          <w:sz w:val="24"/>
          <w:szCs w:val="24"/>
        </w:rPr>
        <w:t xml:space="preserve"> ile ilgili bölüm </w:t>
      </w:r>
    </w:p>
    <w:p w:rsidR="003A1BCE" w:rsidRPr="007F60C1" w:rsidRDefault="00EB5817" w:rsidP="00A72594">
      <w:pPr>
        <w:numPr>
          <w:ilvl w:val="0"/>
          <w:numId w:val="37"/>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İzinler ile ilgili bölüm </w:t>
      </w:r>
    </w:p>
    <w:p w:rsidR="003A1BCE" w:rsidRPr="007F60C1" w:rsidRDefault="002E5E98" w:rsidP="002E5E98">
      <w:pPr>
        <w:tabs>
          <w:tab w:val="left" w:pos="0"/>
          <w:tab w:val="center" w:pos="2582"/>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ç)</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Disiplin ve Soruşturmalar  ile ilgili bölüm </w:t>
      </w:r>
    </w:p>
    <w:p w:rsidR="003A1BCE" w:rsidRPr="007F60C1" w:rsidRDefault="002E5E98" w:rsidP="00A72594">
      <w:pPr>
        <w:numPr>
          <w:ilvl w:val="0"/>
          <w:numId w:val="37"/>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Mali Haklar ve </w:t>
      </w:r>
      <w:r w:rsidR="00EB5817" w:rsidRPr="007F60C1">
        <w:rPr>
          <w:rFonts w:ascii="Times New Roman" w:hAnsi="Times New Roman" w:cs="Times New Roman"/>
          <w:sz w:val="24"/>
          <w:szCs w:val="24"/>
        </w:rPr>
        <w:t xml:space="preserve">Emeklilik ile ilgili bölüm </w:t>
      </w:r>
    </w:p>
    <w:p w:rsidR="003A1BCE" w:rsidRPr="007F60C1" w:rsidRDefault="00EB5817" w:rsidP="00A72594">
      <w:pPr>
        <w:numPr>
          <w:ilvl w:val="0"/>
          <w:numId w:val="37"/>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Terfi ve Geçici </w:t>
      </w:r>
      <w:r w:rsidR="002E5E98" w:rsidRPr="007F60C1">
        <w:rPr>
          <w:rFonts w:ascii="Times New Roman" w:hAnsi="Times New Roman" w:cs="Times New Roman"/>
          <w:sz w:val="24"/>
          <w:szCs w:val="24"/>
        </w:rPr>
        <w:t xml:space="preserve">Görevlendirme </w:t>
      </w:r>
      <w:r w:rsidRPr="007F60C1">
        <w:rPr>
          <w:rFonts w:ascii="Times New Roman" w:hAnsi="Times New Roman" w:cs="Times New Roman"/>
          <w:sz w:val="24"/>
          <w:szCs w:val="24"/>
        </w:rPr>
        <w:t xml:space="preserve">ile ilgili bölüm </w:t>
      </w:r>
    </w:p>
    <w:p w:rsidR="003A1BCE" w:rsidRPr="007F60C1" w:rsidRDefault="00EB5817" w:rsidP="00A72594">
      <w:pPr>
        <w:numPr>
          <w:ilvl w:val="0"/>
          <w:numId w:val="38"/>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Ödül, Başarı Belgesi ile ilgili bölüm </w:t>
      </w:r>
    </w:p>
    <w:p w:rsidR="003A1BCE" w:rsidRPr="007F60C1" w:rsidRDefault="00EB5817" w:rsidP="00A72594">
      <w:pPr>
        <w:numPr>
          <w:ilvl w:val="0"/>
          <w:numId w:val="38"/>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Askerlik ve Diğer belgeler ile ilgili bölüm </w:t>
      </w:r>
    </w:p>
    <w:p w:rsidR="00F956D7" w:rsidRPr="007F60C1" w:rsidRDefault="00EB5817" w:rsidP="000502DD">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2E5E98" w:rsidP="00A72594">
      <w:pPr>
        <w:pStyle w:val="Balk1"/>
        <w:tabs>
          <w:tab w:val="center" w:pos="136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İşlem D</w:t>
      </w:r>
      <w:r w:rsidR="00EB5817" w:rsidRPr="007F60C1">
        <w:rPr>
          <w:rFonts w:ascii="Times New Roman" w:hAnsi="Times New Roman" w:cs="Times New Roman"/>
          <w:sz w:val="24"/>
          <w:szCs w:val="24"/>
        </w:rPr>
        <w:t xml:space="preserve">osyası </w:t>
      </w:r>
    </w:p>
    <w:p w:rsidR="00F956D7" w:rsidRPr="007F60C1" w:rsidRDefault="00EB5817" w:rsidP="00A72594">
      <w:pPr>
        <w:tabs>
          <w:tab w:val="right" w:pos="9080"/>
        </w:tabs>
        <w:spacing w:after="0" w:line="360" w:lineRule="auto"/>
        <w:ind w:left="-15" w:firstLine="0"/>
        <w:jc w:val="left"/>
        <w:rPr>
          <w:rFonts w:ascii="Times New Roman" w:hAnsi="Times New Roman" w:cs="Times New Roman"/>
          <w:b/>
          <w:sz w:val="24"/>
          <w:szCs w:val="24"/>
        </w:rPr>
      </w:pPr>
      <w:r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ab/>
      </w:r>
    </w:p>
    <w:p w:rsidR="003A1BCE" w:rsidRPr="007F60C1" w:rsidRDefault="00EB5817" w:rsidP="002E5E98">
      <w:pPr>
        <w:tabs>
          <w:tab w:val="right" w:pos="908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78</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Merkez atamalı taşra personeli için işlem dosyası tutulur. Bu dosyada</w:t>
      </w:r>
      <w:r w:rsidR="002E5E98"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personelin özlük işlemlerine ilişkin yazışmalara ait belgeler bulunur. </w:t>
      </w:r>
      <w:r w:rsidRPr="007F60C1">
        <w:rPr>
          <w:rFonts w:ascii="Times New Roman" w:hAnsi="Times New Roman" w:cs="Times New Roman"/>
          <w:b/>
          <w:sz w:val="24"/>
          <w:szCs w:val="24"/>
        </w:rPr>
        <w:t xml:space="preserve"> </w:t>
      </w:r>
    </w:p>
    <w:p w:rsidR="00F956D7" w:rsidRPr="007F60C1" w:rsidRDefault="00EB5817" w:rsidP="00A72594">
      <w:pPr>
        <w:pStyle w:val="Balk1"/>
        <w:tabs>
          <w:tab w:val="center" w:pos="3436"/>
        </w:tabs>
        <w:spacing w:after="0" w:line="360" w:lineRule="auto"/>
        <w:ind w:left="-11" w:firstLine="0"/>
        <w:rPr>
          <w:rFonts w:ascii="Times New Roman" w:hAnsi="Times New Roman" w:cs="Times New Roman"/>
          <w:b w:val="0"/>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p>
    <w:p w:rsidR="003A1BCE" w:rsidRPr="007F60C1" w:rsidRDefault="002E5E98" w:rsidP="00A72594">
      <w:pPr>
        <w:pStyle w:val="Balk1"/>
        <w:tabs>
          <w:tab w:val="center" w:pos="343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Naklen Atamalarda Özlük ve Sicil Dosyasının G</w:t>
      </w:r>
      <w:r w:rsidR="00EB5817" w:rsidRPr="007F60C1">
        <w:rPr>
          <w:rFonts w:ascii="Times New Roman" w:hAnsi="Times New Roman" w:cs="Times New Roman"/>
          <w:sz w:val="24"/>
          <w:szCs w:val="24"/>
        </w:rPr>
        <w:t xml:space="preserve">önderilmesi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79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Naklen atamalarda özlük dosyası, sicil dosyası ile birleştirilerek, her bölüm kendi içinde en altında bulunan yazı ve belgeden başlayarak sağ üst köşesine okunaklı biçimde rakamla yazılmak suretiyle sıra numarası verilir, özlük ve sicil dosyası içindeki yazı, belge, form vb. sayısı tespit edilir. Bölümler itibariyle sıra numarası, belgenin cinsi, tarih ve numarasının kaydedildiği iki nüsha “Dizi Pusulası”  hazırlanır. Memurun atandığı yeni yerine “Teslim Eden” bölümü dizi pusulasını düzenleyen personel tarafından imzalanmak suretiyle gönderilerek, özlük ve sicil dosyalarının teslim alındığına ilişkin dizi pusulası onaylanarak bir nüshasının iadesi istenir. </w:t>
      </w:r>
    </w:p>
    <w:p w:rsidR="003A1BCE" w:rsidRPr="007F60C1" w:rsidRDefault="00EB5817" w:rsidP="002E5E98">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lastRenderedPageBreak/>
        <w:t xml:space="preserve"> (2) Atama onayının yazısı ve tebliğ-ayrılış yazısı, dizi pusulası ve dosyanın gönderilmesine ilişkin yazının alt nüshası için ayrı bir pasif dosya açılır ve atandığı yerden dizi pusulasının tasdik edilmiş nüshasının gelmesi üzerine dosya Arşiv Servisine gönderilir.  </w:t>
      </w:r>
    </w:p>
    <w:p w:rsidR="00F956D7" w:rsidRPr="007F60C1" w:rsidRDefault="00EB5817" w:rsidP="00A72594">
      <w:pPr>
        <w:pStyle w:val="Balk1"/>
        <w:tabs>
          <w:tab w:val="center" w:pos="3967"/>
        </w:tabs>
        <w:spacing w:after="0" w:line="360" w:lineRule="auto"/>
        <w:ind w:left="-11" w:firstLine="0"/>
        <w:rPr>
          <w:rFonts w:ascii="Times New Roman" w:hAnsi="Times New Roman" w:cs="Times New Roman"/>
          <w:b w:val="0"/>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p>
    <w:p w:rsidR="003A1BCE" w:rsidRPr="007F60C1" w:rsidRDefault="002E5E98" w:rsidP="00A72594">
      <w:pPr>
        <w:pStyle w:val="Balk1"/>
        <w:tabs>
          <w:tab w:val="center" w:pos="396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Çeşitli Nedenlerle Görevlerinden Ayrılanların Dosyalarının S</w:t>
      </w:r>
      <w:r w:rsidR="00EB5817" w:rsidRPr="007F60C1">
        <w:rPr>
          <w:rFonts w:ascii="Times New Roman" w:hAnsi="Times New Roman" w:cs="Times New Roman"/>
          <w:sz w:val="24"/>
          <w:szCs w:val="24"/>
        </w:rPr>
        <w:t xml:space="preserve">aklanması </w:t>
      </w:r>
    </w:p>
    <w:p w:rsidR="00F956D7" w:rsidRPr="007F60C1" w:rsidRDefault="00EB5817" w:rsidP="002E5E98">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p>
    <w:p w:rsidR="003A1BCE" w:rsidRPr="007F60C1" w:rsidRDefault="00EB5817" w:rsidP="002E5E98">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80</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657 sayılı Kanunun 98 inci maddesinde belirt</w:t>
      </w:r>
      <w:r w:rsidR="002E5E98" w:rsidRPr="007F60C1">
        <w:rPr>
          <w:rFonts w:ascii="Times New Roman" w:hAnsi="Times New Roman" w:cs="Times New Roman"/>
          <w:sz w:val="24"/>
          <w:szCs w:val="24"/>
        </w:rPr>
        <w:t xml:space="preserve">ilen haller nedeniyle memurluğu </w:t>
      </w:r>
      <w:r w:rsidRPr="007F60C1">
        <w:rPr>
          <w:rFonts w:ascii="Times New Roman" w:hAnsi="Times New Roman" w:cs="Times New Roman"/>
          <w:sz w:val="24"/>
          <w:szCs w:val="24"/>
        </w:rPr>
        <w:t xml:space="preserve">sona eren personelin özlük dosyası, sicil dosyası ile birleştirilerek Arşiv Servisine teslim edilmek üzere Disiplin ve Soruşturma Servisine gönderilir.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2E5E98">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3- Kadro ve İstatistik Servisi Kadro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43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Kadro işlemleri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C0679" w:rsidRPr="007F60C1">
        <w:rPr>
          <w:rFonts w:ascii="Times New Roman" w:hAnsi="Times New Roman" w:cs="Times New Roman"/>
          <w:b/>
          <w:sz w:val="24"/>
          <w:szCs w:val="24"/>
        </w:rPr>
        <w:t>81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Defterdarlık merkez ve ilçe birimlerinde kullanılacak kadroların tahsis ve tenkis işlemlerinin yürütülmesi ile kadro hareketlerinin izlenmesi Kadro ve İstatistik Servisince PEROP üzerinden gerçekleştirilir</w:t>
      </w:r>
      <w:r w:rsidRPr="007F60C1">
        <w:rPr>
          <w:rFonts w:ascii="Times New Roman" w:hAnsi="Times New Roman" w:cs="Times New Roman"/>
          <w:b/>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2E5E98" w:rsidRPr="007F60C1" w:rsidRDefault="00F956D7"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2E5E98" w:rsidRPr="007F60C1">
        <w:rPr>
          <w:rFonts w:ascii="Times New Roman" w:hAnsi="Times New Roman" w:cs="Times New Roman"/>
          <w:sz w:val="24"/>
          <w:szCs w:val="24"/>
        </w:rPr>
        <w:t xml:space="preserve">Genel Kadro Değişikliği Talepleri </w:t>
      </w:r>
    </w:p>
    <w:p w:rsidR="00F956D7" w:rsidRPr="007F60C1" w:rsidRDefault="00EB5817"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sz w:val="24"/>
          <w:szCs w:val="24"/>
        </w:rPr>
        <w:tab/>
      </w:r>
    </w:p>
    <w:p w:rsidR="00F956D7" w:rsidRPr="007F60C1" w:rsidRDefault="00EB5817" w:rsidP="002E5E98">
      <w:pPr>
        <w:pStyle w:val="Balk1"/>
        <w:spacing w:after="0" w:line="360" w:lineRule="auto"/>
        <w:ind w:left="-1"/>
        <w:rPr>
          <w:rFonts w:ascii="Times New Roman" w:hAnsi="Times New Roman" w:cs="Times New Roman"/>
          <w:b w:val="0"/>
          <w:sz w:val="24"/>
          <w:szCs w:val="24"/>
        </w:rPr>
      </w:pPr>
      <w:r w:rsidRPr="007F60C1">
        <w:rPr>
          <w:rFonts w:ascii="Times New Roman" w:hAnsi="Times New Roman" w:cs="Times New Roman"/>
          <w:sz w:val="24"/>
          <w:szCs w:val="24"/>
        </w:rPr>
        <w:t xml:space="preserve">MADDE </w:t>
      </w:r>
      <w:r w:rsidR="001C0679" w:rsidRPr="007F60C1">
        <w:rPr>
          <w:rFonts w:ascii="Times New Roman" w:hAnsi="Times New Roman" w:cs="Times New Roman"/>
          <w:sz w:val="24"/>
          <w:szCs w:val="24"/>
        </w:rPr>
        <w:t>82</w:t>
      </w:r>
      <w:r w:rsidRPr="007F60C1">
        <w:rPr>
          <w:rFonts w:ascii="Times New Roman" w:hAnsi="Times New Roman" w:cs="Times New Roman"/>
          <w:sz w:val="24"/>
          <w:szCs w:val="24"/>
        </w:rPr>
        <w:t>-</w:t>
      </w:r>
      <w:r w:rsidR="002E5E98"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p>
    <w:p w:rsidR="003A1BCE" w:rsidRPr="007F60C1" w:rsidRDefault="002E5E98"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sz w:val="24"/>
          <w:szCs w:val="24"/>
        </w:rPr>
        <w:t>a) Dolu Kadrolarda D</w:t>
      </w:r>
      <w:r w:rsidR="00EB5817" w:rsidRPr="007F60C1">
        <w:rPr>
          <w:rFonts w:ascii="Times New Roman" w:hAnsi="Times New Roman" w:cs="Times New Roman"/>
          <w:sz w:val="24"/>
          <w:szCs w:val="24"/>
        </w:rPr>
        <w:t xml:space="preserve">eğişiklik </w:t>
      </w:r>
    </w:p>
    <w:p w:rsidR="003A1BCE" w:rsidRPr="007F60C1" w:rsidRDefault="002E5E98" w:rsidP="002E5E98">
      <w:pPr>
        <w:tabs>
          <w:tab w:val="center" w:pos="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ab/>
      </w:r>
      <w:r w:rsidR="00EB5817" w:rsidRPr="007F60C1">
        <w:rPr>
          <w:rFonts w:ascii="Times New Roman" w:hAnsi="Times New Roman" w:cs="Times New Roman"/>
          <w:b/>
          <w:sz w:val="24"/>
          <w:szCs w:val="24"/>
        </w:rPr>
        <w:tab/>
      </w:r>
      <w:r w:rsidR="00EB5817" w:rsidRPr="007F60C1">
        <w:rPr>
          <w:rFonts w:ascii="Times New Roman" w:hAnsi="Times New Roman" w:cs="Times New Roman"/>
          <w:sz w:val="24"/>
          <w:szCs w:val="24"/>
        </w:rPr>
        <w:t xml:space="preserve">Dolu kadrolarda yalnız derece değişikliği yapılabilir.  Defterdarlık birimlerinden gelen talepler de dikkate alınarak Atama Servisi ile koordineli şekilde belirlenen dolu kadro değişiklik talepleri, “Dolu Kadro Değişiklik Formu” ile Personel Genel Müdürlüğüne  iletilir.  </w:t>
      </w:r>
    </w:p>
    <w:p w:rsidR="002E5E98" w:rsidRPr="007F60C1" w:rsidRDefault="00EB5817" w:rsidP="002E5E98">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Değişiklik işlemleri tamamlanıncaya kadar bu kadrolar kullanılamaz.  </w:t>
      </w:r>
      <w:r w:rsidRPr="007F60C1">
        <w:rPr>
          <w:rFonts w:ascii="Times New Roman" w:hAnsi="Times New Roman" w:cs="Times New Roman"/>
          <w:sz w:val="24"/>
          <w:szCs w:val="24"/>
        </w:rPr>
        <w:tab/>
      </w:r>
    </w:p>
    <w:p w:rsidR="003A1BCE" w:rsidRPr="007F60C1" w:rsidRDefault="00EB5817" w:rsidP="002E5E98">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b) Boş </w:t>
      </w:r>
      <w:r w:rsidR="002E5E98" w:rsidRPr="007F60C1">
        <w:rPr>
          <w:rFonts w:ascii="Times New Roman" w:hAnsi="Times New Roman" w:cs="Times New Roman"/>
          <w:b/>
          <w:sz w:val="24"/>
          <w:szCs w:val="24"/>
        </w:rPr>
        <w:t>Kadrolarda D</w:t>
      </w:r>
      <w:r w:rsidRPr="007F60C1">
        <w:rPr>
          <w:rFonts w:ascii="Times New Roman" w:hAnsi="Times New Roman" w:cs="Times New Roman"/>
          <w:b/>
          <w:sz w:val="24"/>
          <w:szCs w:val="24"/>
        </w:rPr>
        <w:t xml:space="preserve">eğişiklik </w:t>
      </w:r>
    </w:p>
    <w:p w:rsidR="003A1BCE" w:rsidRPr="007F60C1" w:rsidRDefault="00EB5817" w:rsidP="002E5E98">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Boş kadrolarda sınıf, unvan ve derece değişikliği yapılmasına ihtiyaç duyulduğunda işlemler </w:t>
      </w:r>
    </w:p>
    <w:p w:rsidR="003A1BCE" w:rsidRPr="007F60C1" w:rsidRDefault="00EB5817" w:rsidP="002E5E98">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(a) bendinde belirlendiği şekilde “Boş Kadro Değişiklik Formu” ile Personel Genel Müdürlüğüne  iletilir.    </w:t>
      </w:r>
    </w:p>
    <w:p w:rsidR="003A1BCE" w:rsidRPr="007F60C1" w:rsidRDefault="00EB5817" w:rsidP="002E5E98">
      <w:pPr>
        <w:tabs>
          <w:tab w:val="center" w:pos="3699"/>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Değişiklik işlemleri tamamlanıncaya kadar bu kadrolar kullanılamaz.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173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2E5E98" w:rsidRPr="007F60C1">
        <w:rPr>
          <w:rFonts w:ascii="Times New Roman" w:hAnsi="Times New Roman" w:cs="Times New Roman"/>
          <w:sz w:val="24"/>
          <w:szCs w:val="24"/>
        </w:rPr>
        <w:t>İl İçi Kadro H</w:t>
      </w:r>
      <w:r w:rsidR="00EB5817" w:rsidRPr="007F60C1">
        <w:rPr>
          <w:rFonts w:ascii="Times New Roman" w:hAnsi="Times New Roman" w:cs="Times New Roman"/>
          <w:sz w:val="24"/>
          <w:szCs w:val="24"/>
        </w:rPr>
        <w:t xml:space="preserve">areketleri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C0679" w:rsidRPr="007F60C1">
        <w:rPr>
          <w:rFonts w:ascii="Times New Roman" w:hAnsi="Times New Roman" w:cs="Times New Roman"/>
          <w:b/>
          <w:sz w:val="24"/>
          <w:szCs w:val="24"/>
        </w:rPr>
        <w:t>83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Defterdarlık birimlerinin kadro ihtiyaçları öncelikle</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kadronun ait olduğu birim içinde kadro tahsis ve tenkisi yapılarak sağlanır. Bunun mümkün olmaması halinde Yönergenin 98 inci maddesinde belirtilen işlemler yapılır. </w:t>
      </w:r>
    </w:p>
    <w:p w:rsidR="003A1BCE" w:rsidRPr="007F60C1" w:rsidRDefault="00EB5817" w:rsidP="00A72594">
      <w:pPr>
        <w:numPr>
          <w:ilvl w:val="0"/>
          <w:numId w:val="3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Tahsis, kadronun birimin kullanımına verilmesi, tenkis ise mevcut kadronun birimin kullanımından alınması işlemidir. </w:t>
      </w:r>
    </w:p>
    <w:p w:rsidR="003A1BCE" w:rsidRPr="007F60C1" w:rsidRDefault="00EB5817" w:rsidP="00A72594">
      <w:pPr>
        <w:numPr>
          <w:ilvl w:val="0"/>
          <w:numId w:val="3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Atama Servisince yapılan atamalar aynı zamanda kadro hareketini de gerektiriyorsa, işlem PEROP üzerinde otomatik olarak gerçekleştiğinden, Kadro ve İstatistik Servisince ayrıca bir işlem yapılmaz.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2E5E98">
      <w:pPr>
        <w:pStyle w:val="Balk1"/>
        <w:tabs>
          <w:tab w:val="center" w:pos="2580"/>
        </w:tabs>
        <w:spacing w:after="0" w:line="360" w:lineRule="auto"/>
        <w:ind w:left="-11" w:firstLine="0"/>
        <w:jc w:val="both"/>
        <w:rPr>
          <w:rFonts w:ascii="Times New Roman" w:hAnsi="Times New Roman" w:cs="Times New Roman"/>
          <w:sz w:val="24"/>
          <w:szCs w:val="24"/>
        </w:rPr>
      </w:pPr>
      <w:r w:rsidRPr="007F60C1">
        <w:rPr>
          <w:rFonts w:ascii="Times New Roman" w:hAnsi="Times New Roman" w:cs="Times New Roman"/>
          <w:sz w:val="24"/>
          <w:szCs w:val="24"/>
        </w:rPr>
        <w:t xml:space="preserve"> </w:t>
      </w:r>
      <w:r w:rsidR="002E5E98" w:rsidRPr="007F60C1">
        <w:rPr>
          <w:rFonts w:ascii="Times New Roman" w:hAnsi="Times New Roman" w:cs="Times New Roman"/>
          <w:sz w:val="24"/>
          <w:szCs w:val="24"/>
        </w:rPr>
        <w:t>Kadro Değişiklik ve İlave Kadro T</w:t>
      </w:r>
      <w:r w:rsidR="00EB5817" w:rsidRPr="007F60C1">
        <w:rPr>
          <w:rFonts w:ascii="Times New Roman" w:hAnsi="Times New Roman" w:cs="Times New Roman"/>
          <w:sz w:val="24"/>
          <w:szCs w:val="24"/>
        </w:rPr>
        <w:t xml:space="preserve">alepleri </w:t>
      </w:r>
    </w:p>
    <w:p w:rsidR="003A1BCE" w:rsidRPr="007F60C1" w:rsidRDefault="00EB5817" w:rsidP="002E5E98">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C0679" w:rsidRPr="007F60C1">
        <w:rPr>
          <w:rFonts w:ascii="Times New Roman" w:hAnsi="Times New Roman" w:cs="Times New Roman"/>
          <w:b/>
          <w:sz w:val="24"/>
          <w:szCs w:val="24"/>
        </w:rPr>
        <w:t>84</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 Defterdarlık birimlerinin kadro ihtiyaçları öncelikle</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mevcut kadroların sınıf, unvan ve derece değişikliği yapılarak giderilir. </w:t>
      </w:r>
    </w:p>
    <w:p w:rsidR="003A1BCE" w:rsidRPr="007F60C1" w:rsidRDefault="00EB5817" w:rsidP="002E5E98">
      <w:pPr>
        <w:numPr>
          <w:ilvl w:val="0"/>
          <w:numId w:val="40"/>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Mevcut kadroların birimlerin ihtiyaçlarını karşılayamaması halinde ilave kadro talep edilir. </w:t>
      </w:r>
    </w:p>
    <w:p w:rsidR="003A1BCE" w:rsidRPr="007F60C1" w:rsidRDefault="00EB5817" w:rsidP="002E5E98">
      <w:pPr>
        <w:numPr>
          <w:ilvl w:val="0"/>
          <w:numId w:val="40"/>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İlave kadro taleple</w:t>
      </w:r>
      <w:r w:rsidR="002E5E98" w:rsidRPr="007F60C1">
        <w:rPr>
          <w:rFonts w:ascii="Times New Roman" w:hAnsi="Times New Roman" w:cs="Times New Roman"/>
          <w:sz w:val="24"/>
          <w:szCs w:val="24"/>
        </w:rPr>
        <w:t xml:space="preserve">ri ile “Kadro Talep Formu” ile </w:t>
      </w:r>
      <w:r w:rsidRPr="007F60C1">
        <w:rPr>
          <w:rFonts w:ascii="Times New Roman" w:hAnsi="Times New Roman" w:cs="Times New Roman"/>
          <w:sz w:val="24"/>
          <w:szCs w:val="24"/>
        </w:rPr>
        <w:t xml:space="preserve">Personel Genel Müdürlüğe iletilir.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A72594">
      <w:pPr>
        <w:pStyle w:val="Balk1"/>
        <w:tabs>
          <w:tab w:val="center" w:pos="180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2E5E98" w:rsidRPr="007F60C1">
        <w:rPr>
          <w:rFonts w:ascii="Times New Roman" w:hAnsi="Times New Roman" w:cs="Times New Roman"/>
          <w:sz w:val="24"/>
          <w:szCs w:val="24"/>
        </w:rPr>
        <w:t>Kadroların K</w:t>
      </w:r>
      <w:r w:rsidR="00EB5817" w:rsidRPr="007F60C1">
        <w:rPr>
          <w:rFonts w:ascii="Times New Roman" w:hAnsi="Times New Roman" w:cs="Times New Roman"/>
          <w:sz w:val="24"/>
          <w:szCs w:val="24"/>
        </w:rPr>
        <w:t xml:space="preserve">ullanılması  </w:t>
      </w:r>
    </w:p>
    <w:p w:rsidR="003A1BCE" w:rsidRPr="007F60C1" w:rsidRDefault="00F956D7" w:rsidP="002E5E98">
      <w:pPr>
        <w:tabs>
          <w:tab w:val="right" w:pos="908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85</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Defterdarlığa tahsisli kadroların kullanımına ilişkin işlemler Kadro ve İstatistik</w:t>
      </w:r>
      <w:r w:rsidR="002E5E98"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Servisi ile koordine sağlanarak Atama Servisince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956D7" w:rsidP="002E5E98">
      <w:pPr>
        <w:pStyle w:val="Balk1"/>
        <w:tabs>
          <w:tab w:val="center" w:pos="1638"/>
        </w:tabs>
        <w:spacing w:after="0" w:line="360" w:lineRule="auto"/>
        <w:ind w:left="-11" w:firstLine="0"/>
        <w:jc w:val="both"/>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2E5E98" w:rsidRPr="007F60C1">
        <w:rPr>
          <w:rFonts w:ascii="Times New Roman" w:hAnsi="Times New Roman" w:cs="Times New Roman"/>
          <w:sz w:val="24"/>
          <w:szCs w:val="24"/>
        </w:rPr>
        <w:t>İstatistiki F</w:t>
      </w:r>
      <w:r w:rsidR="00EB5817" w:rsidRPr="007F60C1">
        <w:rPr>
          <w:rFonts w:ascii="Times New Roman" w:hAnsi="Times New Roman" w:cs="Times New Roman"/>
          <w:sz w:val="24"/>
          <w:szCs w:val="24"/>
        </w:rPr>
        <w:t xml:space="preserve">aaliyetler  </w:t>
      </w:r>
    </w:p>
    <w:p w:rsidR="003A1BCE" w:rsidRPr="007F60C1" w:rsidRDefault="00F956D7" w:rsidP="00BE29EE">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86</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(1) Defterdarlık merkez ve ilçe birimlerinin personel ihtiyacının tespitinde ve personel politikasıyla ilgili çalışmalarda yararlanılmak amacıyla gerekli istatistiki bilgilerin derlenmesi, değerlendirilmesi ve ilgili yerlere iletilmesi işlemleri bu servis tarafından yerine getirilir. </w:t>
      </w:r>
    </w:p>
    <w:p w:rsidR="003A1BCE" w:rsidRPr="007F60C1" w:rsidRDefault="00EB5817" w:rsidP="00BE29EE">
      <w:pPr>
        <w:numPr>
          <w:ilvl w:val="0"/>
          <w:numId w:val="41"/>
        </w:numPr>
        <w:tabs>
          <w:tab w:val="left" w:pos="426"/>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 xml:space="preserve">Personel ihtiyacının açıktan atama yapılmak suretiyle karşılanması halinde personel ihtiyacı tespitinde kullanılmak üzere merkez ve ilçe birimlerinin dosya sayısı, yevmiye sayısı vb. bilgiler ile açıktan atama yapılabilecek boş kadro bilgileri birimler itibarıyla ayrı ayrı Atama Servisine bildirilir.  </w:t>
      </w:r>
    </w:p>
    <w:p w:rsidR="003A1BCE" w:rsidRPr="007F60C1" w:rsidRDefault="00EB5817" w:rsidP="00BE29EE">
      <w:pPr>
        <w:numPr>
          <w:ilvl w:val="0"/>
          <w:numId w:val="41"/>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Diğer servisler tarafından istatistik amaçlı üretilen bilgi ve belgeler de bu servis tarafından değerlendirilip ilgili yerlere intikal ettirilir. </w:t>
      </w:r>
    </w:p>
    <w:p w:rsidR="003A1BCE" w:rsidRPr="007F60C1" w:rsidRDefault="00EB5817" w:rsidP="002E5E98">
      <w:pPr>
        <w:numPr>
          <w:ilvl w:val="0"/>
          <w:numId w:val="41"/>
        </w:numPr>
        <w:spacing w:after="0" w:line="360" w:lineRule="auto"/>
        <w:ind w:hanging="375"/>
        <w:rPr>
          <w:rFonts w:ascii="Times New Roman" w:hAnsi="Times New Roman" w:cs="Times New Roman"/>
          <w:sz w:val="24"/>
          <w:szCs w:val="24"/>
        </w:rPr>
      </w:pPr>
      <w:r w:rsidRPr="007F60C1">
        <w:rPr>
          <w:rFonts w:ascii="Times New Roman" w:hAnsi="Times New Roman" w:cs="Times New Roman"/>
          <w:sz w:val="24"/>
          <w:szCs w:val="24"/>
        </w:rPr>
        <w:t xml:space="preserve">Defterdarlık faaliyetlerini gösterir raporlar gerektiğinde ilgili mercilere iletilmek üzere bu servis tarafından hazırlanır.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4-Bilgi İşlem Servisi Bilgisayar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956D7" w:rsidP="00A72594">
      <w:pPr>
        <w:pStyle w:val="Balk1"/>
        <w:tabs>
          <w:tab w:val="center" w:pos="121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BE29EE" w:rsidRPr="007F60C1">
        <w:rPr>
          <w:rFonts w:ascii="Times New Roman" w:hAnsi="Times New Roman" w:cs="Times New Roman"/>
          <w:sz w:val="24"/>
          <w:szCs w:val="24"/>
        </w:rPr>
        <w:t>Bilgi İ</w:t>
      </w:r>
      <w:r w:rsidR="00EB5817" w:rsidRPr="007F60C1">
        <w:rPr>
          <w:rFonts w:ascii="Times New Roman" w:hAnsi="Times New Roman" w:cs="Times New Roman"/>
          <w:sz w:val="24"/>
          <w:szCs w:val="24"/>
        </w:rPr>
        <w:t xml:space="preserve">şlem </w:t>
      </w:r>
    </w:p>
    <w:p w:rsidR="003A1BCE" w:rsidRPr="007F60C1" w:rsidRDefault="00F956D7" w:rsidP="00A72594">
      <w:pPr>
        <w:tabs>
          <w:tab w:val="center" w:pos="2293"/>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87</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(1) Bilgi İşlem Servisi; </w:t>
      </w:r>
    </w:p>
    <w:p w:rsidR="003A1BCE" w:rsidRPr="007F60C1" w:rsidRDefault="00EB5817" w:rsidP="00A72594">
      <w:pPr>
        <w:numPr>
          <w:ilvl w:val="0"/>
          <w:numId w:val="4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Bilgisayar ve çevre birimleri gereksinimlerini tespit etmek ve mevcut donanım bilgilerini güncel tutmak,  </w:t>
      </w:r>
    </w:p>
    <w:p w:rsidR="003A1BCE" w:rsidRPr="007F60C1" w:rsidRDefault="00EB5817" w:rsidP="00A72594">
      <w:pPr>
        <w:numPr>
          <w:ilvl w:val="0"/>
          <w:numId w:val="4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lastRenderedPageBreak/>
        <w:t xml:space="preserve">Servislerde, bilgisayar ve çevre birimlerinin periyodik bakımının yapılmasına ve arızalarının giderilmesine yardımcı olmak, </w:t>
      </w:r>
    </w:p>
    <w:p w:rsidR="003A1BCE" w:rsidRPr="007F60C1" w:rsidRDefault="00EB5817" w:rsidP="00A72594">
      <w:pPr>
        <w:numPr>
          <w:ilvl w:val="0"/>
          <w:numId w:val="4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Defterdarlık internet sayfasını tasarlamak ve güncellemek, </w:t>
      </w:r>
    </w:p>
    <w:p w:rsidR="003A1BCE" w:rsidRPr="007F60C1" w:rsidRDefault="00F956D7" w:rsidP="00BE29EE">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ç) Personel Müdürlüğünün kullanımında olan e-posta adreslerine gelen iletileri günlük olarak takip etmek ve yetkililerin talimatı ile ilgili yerlere iletmek, </w:t>
      </w:r>
    </w:p>
    <w:p w:rsidR="003A1BCE" w:rsidRPr="007F60C1" w:rsidRDefault="00EB5817" w:rsidP="00A72594">
      <w:pPr>
        <w:numPr>
          <w:ilvl w:val="0"/>
          <w:numId w:val="4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Sisteme yeni alınan bilgisayar ve çevre birimlerinin hizmete sunulmasını sağlamak, </w:t>
      </w:r>
    </w:p>
    <w:p w:rsidR="003A1BCE" w:rsidRPr="007F60C1" w:rsidRDefault="00EB5817" w:rsidP="00A72594">
      <w:pPr>
        <w:numPr>
          <w:ilvl w:val="0"/>
          <w:numId w:val="42"/>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Bilgi işlem ile ilgili diğer hizmetleri yürütmek, </w:t>
      </w:r>
      <w:r w:rsidR="0043503B" w:rsidRPr="007F60C1">
        <w:rPr>
          <w:rFonts w:ascii="Times New Roman" w:hAnsi="Times New Roman" w:cs="Times New Roman"/>
          <w:sz w:val="24"/>
          <w:szCs w:val="24"/>
        </w:rPr>
        <w:t>görevlerini yerine getirir.</w:t>
      </w:r>
    </w:p>
    <w:p w:rsidR="003A1BCE" w:rsidRPr="007F60C1" w:rsidRDefault="0043503B" w:rsidP="00A72594">
      <w:pPr>
        <w:tabs>
          <w:tab w:val="center" w:pos="1777"/>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5- Disiplin ve Soruşturma Servisi İşlemleri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0502D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Sicil Kayıtları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tabs>
          <w:tab w:val="center" w:pos="1953"/>
        </w:tabs>
        <w:spacing w:after="0" w:line="360" w:lineRule="auto"/>
        <w:ind w:left="-11"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BE29EE" w:rsidRPr="007F60C1">
        <w:rPr>
          <w:rFonts w:ascii="Times New Roman" w:hAnsi="Times New Roman" w:cs="Times New Roman"/>
          <w:b/>
          <w:sz w:val="24"/>
          <w:szCs w:val="24"/>
        </w:rPr>
        <w:t>Memur Kütük (sicil) D</w:t>
      </w:r>
      <w:r w:rsidR="00EB5817" w:rsidRPr="007F60C1">
        <w:rPr>
          <w:rFonts w:ascii="Times New Roman" w:hAnsi="Times New Roman" w:cs="Times New Roman"/>
          <w:b/>
          <w:sz w:val="24"/>
          <w:szCs w:val="24"/>
        </w:rPr>
        <w:t xml:space="preserve">efteri </w:t>
      </w:r>
    </w:p>
    <w:p w:rsidR="003A1BCE" w:rsidRPr="007F60C1" w:rsidRDefault="0043503B" w:rsidP="00A72594">
      <w:pPr>
        <w:tabs>
          <w:tab w:val="center" w:pos="3788"/>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88</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Personel Müdürlüğünce “Memur Kütük Defteri”  tutulur.  </w:t>
      </w:r>
    </w:p>
    <w:p w:rsidR="003A1BCE" w:rsidRPr="007F60C1" w:rsidRDefault="0043503B" w:rsidP="00A72594">
      <w:pPr>
        <w:pStyle w:val="Balk1"/>
        <w:tabs>
          <w:tab w:val="center" w:pos="232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BE29EE" w:rsidRPr="007F60C1">
        <w:rPr>
          <w:rFonts w:ascii="Times New Roman" w:hAnsi="Times New Roman" w:cs="Times New Roman"/>
          <w:sz w:val="24"/>
          <w:szCs w:val="24"/>
        </w:rPr>
        <w:t>Memur Kütük (sicil) D</w:t>
      </w:r>
      <w:r w:rsidR="00EB5817" w:rsidRPr="007F60C1">
        <w:rPr>
          <w:rFonts w:ascii="Times New Roman" w:hAnsi="Times New Roman" w:cs="Times New Roman"/>
          <w:sz w:val="24"/>
          <w:szCs w:val="24"/>
        </w:rPr>
        <w:t>efterin</w:t>
      </w:r>
      <w:r w:rsidR="00BE29EE" w:rsidRPr="007F60C1">
        <w:rPr>
          <w:rFonts w:ascii="Times New Roman" w:hAnsi="Times New Roman" w:cs="Times New Roman"/>
          <w:sz w:val="24"/>
          <w:szCs w:val="24"/>
        </w:rPr>
        <w:t>e K</w:t>
      </w:r>
      <w:r w:rsidR="00EB5817" w:rsidRPr="007F60C1">
        <w:rPr>
          <w:rFonts w:ascii="Times New Roman" w:hAnsi="Times New Roman" w:cs="Times New Roman"/>
          <w:sz w:val="24"/>
          <w:szCs w:val="24"/>
        </w:rPr>
        <w:t xml:space="preserve">ayıt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C0679" w:rsidRPr="007F60C1">
        <w:rPr>
          <w:rFonts w:ascii="Times New Roman" w:hAnsi="Times New Roman" w:cs="Times New Roman"/>
          <w:b/>
          <w:sz w:val="24"/>
          <w:szCs w:val="24"/>
        </w:rPr>
        <w:t>89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Personel Müdürlüğünce memuriyete ataması yapılan ve göreve başlayan her memur kütük defterine T.</w:t>
      </w:r>
      <w:r w:rsidR="00BE29EE" w:rsidRPr="007F60C1">
        <w:rPr>
          <w:rFonts w:ascii="Times New Roman" w:hAnsi="Times New Roman" w:cs="Times New Roman"/>
          <w:sz w:val="24"/>
          <w:szCs w:val="24"/>
        </w:rPr>
        <w:t xml:space="preserve">C kimlik numarası ile birlikte </w:t>
      </w:r>
      <w:r w:rsidRPr="007F60C1">
        <w:rPr>
          <w:rFonts w:ascii="Times New Roman" w:hAnsi="Times New Roman" w:cs="Times New Roman"/>
          <w:sz w:val="24"/>
          <w:szCs w:val="24"/>
        </w:rPr>
        <w:t xml:space="preserve">kaydedilir ve kütükteki numara memurun sicil numarası olur.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Naklen atama (il içi hariç), ölüm, istifa, emeklilik, göreve son verme ve memurluktan çıkarma gibi nedenlerle Defterdarlıktaki görevlerinden ayrılanların sicil numaraları daha sonra atananlara verilmez. Ancak, bunlardan o il Defterdarlığına tekrar ataması yapılanlara yeni bir sicil numarası verilmeyip, eski sicil numarası üzerinden işlem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r w:rsidRPr="007F60C1">
        <w:rPr>
          <w:rFonts w:ascii="Times New Roman" w:hAnsi="Times New Roman" w:cs="Times New Roman"/>
          <w:b/>
          <w:sz w:val="24"/>
          <w:szCs w:val="24"/>
        </w:rPr>
        <w:t xml:space="preserve"> </w:t>
      </w:r>
      <w:r w:rsidRPr="007F60C1">
        <w:rPr>
          <w:rFonts w:ascii="Times New Roman" w:hAnsi="Times New Roman" w:cs="Times New Roman"/>
          <w:b/>
          <w:sz w:val="24"/>
          <w:szCs w:val="24"/>
        </w:rPr>
        <w:tab/>
      </w:r>
      <w:r w:rsidRPr="007F60C1">
        <w:rPr>
          <w:rFonts w:ascii="Times New Roman" w:hAnsi="Times New Roman" w:cs="Times New Roman"/>
          <w:sz w:val="24"/>
          <w:szCs w:val="24"/>
        </w:rPr>
        <w:t xml:space="preserve"> </w:t>
      </w:r>
    </w:p>
    <w:p w:rsidR="003A1BCE" w:rsidRPr="007F60C1" w:rsidRDefault="0043503B" w:rsidP="00A72594">
      <w:pPr>
        <w:pStyle w:val="Balk1"/>
        <w:tabs>
          <w:tab w:val="center" w:pos="410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Denetim </w:t>
      </w:r>
      <w:r w:rsidR="00BE29EE" w:rsidRPr="007F60C1">
        <w:rPr>
          <w:rFonts w:ascii="Times New Roman" w:hAnsi="Times New Roman" w:cs="Times New Roman"/>
          <w:sz w:val="24"/>
          <w:szCs w:val="24"/>
        </w:rPr>
        <w:t>Elemanlarınca Düzenlenen Denetleme Raporları ile İlgili İ</w:t>
      </w:r>
      <w:r w:rsidR="00EB5817" w:rsidRPr="007F60C1">
        <w:rPr>
          <w:rFonts w:ascii="Times New Roman" w:hAnsi="Times New Roman" w:cs="Times New Roman"/>
          <w:sz w:val="24"/>
          <w:szCs w:val="24"/>
        </w:rPr>
        <w:t xml:space="preserve">şlemler </w:t>
      </w:r>
    </w:p>
    <w:p w:rsidR="003A1BCE" w:rsidRPr="007F60C1" w:rsidRDefault="0043503B" w:rsidP="00BE29EE">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 xml:space="preserve">MADDE </w:t>
      </w:r>
      <w:r w:rsidR="001C0679" w:rsidRPr="007F60C1">
        <w:rPr>
          <w:rFonts w:ascii="Times New Roman" w:hAnsi="Times New Roman" w:cs="Times New Roman"/>
          <w:b/>
          <w:sz w:val="24"/>
          <w:szCs w:val="24"/>
        </w:rPr>
        <w:t>90</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Denetim elemanlarınca düzenlenen denetleme raporu, personel değerlendirme formu veya mütalaanın Personel Müdürlüğüne intikal etmesi halinde, ilgili memurların varsa olumsuz davranışları hakkında gerektiğinde kendilerine duyuruda bulunmak amacıyla gizli bir yazı yazılabilir. </w:t>
      </w:r>
    </w:p>
    <w:p w:rsidR="003A1BCE" w:rsidRPr="007F60C1" w:rsidRDefault="00EB5817" w:rsidP="00BE29EE">
      <w:pPr>
        <w:numPr>
          <w:ilvl w:val="0"/>
          <w:numId w:val="43"/>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Denetim elemanlarınca düzenlenen denetleme raporu, personel değerlendirme formu veya mütalaa gerektiğinde yararlanılmak üzere özlük dosyalarında muhafaza edilir.  </w:t>
      </w:r>
    </w:p>
    <w:p w:rsidR="003A1BCE" w:rsidRPr="007F60C1" w:rsidRDefault="00BE29EE" w:rsidP="00BE29EE">
      <w:pPr>
        <w:numPr>
          <w:ilvl w:val="0"/>
          <w:numId w:val="43"/>
        </w:numPr>
        <w:tabs>
          <w:tab w:val="left" w:pos="426"/>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Denetim elemanlarınca </w:t>
      </w:r>
      <w:r w:rsidR="00EB5817" w:rsidRPr="007F60C1">
        <w:rPr>
          <w:rFonts w:ascii="Times New Roman" w:hAnsi="Times New Roman" w:cs="Times New Roman"/>
          <w:sz w:val="24"/>
          <w:szCs w:val="24"/>
        </w:rPr>
        <w:t xml:space="preserve">1 inci fıkra kapsamında düzenlenen raporlar dışında teftiş, soruşturma, inceleme ve diğer raporlarının iş ve işlemlerinin Personel Müdürlüğünce takip edilmesi halinde yapılacak iş ve işlemler ilgili mevzuatı çerçevesinde belirlenen usul ve esaslara göre yerine getirilir. </w:t>
      </w:r>
    </w:p>
    <w:p w:rsidR="003A1BCE" w:rsidRPr="007F60C1" w:rsidRDefault="00EB5817" w:rsidP="00BE29EE">
      <w:p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BE29EE">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lastRenderedPageBreak/>
        <w:t xml:space="preserve">Mal Bildirimi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198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BE29EE" w:rsidRPr="007F60C1">
        <w:rPr>
          <w:rFonts w:ascii="Times New Roman" w:hAnsi="Times New Roman" w:cs="Times New Roman"/>
          <w:sz w:val="24"/>
          <w:szCs w:val="24"/>
        </w:rPr>
        <w:t>Mal Bildirimlerinin A</w:t>
      </w:r>
      <w:r w:rsidR="00EB5817" w:rsidRPr="007F60C1">
        <w:rPr>
          <w:rFonts w:ascii="Times New Roman" w:hAnsi="Times New Roman" w:cs="Times New Roman"/>
          <w:sz w:val="24"/>
          <w:szCs w:val="24"/>
        </w:rPr>
        <w:t xml:space="preserve">lınması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C0679" w:rsidRPr="007F60C1">
        <w:rPr>
          <w:rFonts w:ascii="Times New Roman" w:hAnsi="Times New Roman" w:cs="Times New Roman"/>
          <w:b/>
          <w:sz w:val="24"/>
          <w:szCs w:val="24"/>
        </w:rPr>
        <w:t>91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Mal bildirimleri göreve ilk atamada göreve başlamadan önce, görevin sona ermesi halinde ayrılma tarihini izleyen bir ay içinde, malvarlığında önemli bir değişiklik olduğunda bir ay içinde aşağıda belirtilen esaslar dahilinde Personel Müdürlüğüne verilir veya gönderilir. </w:t>
      </w:r>
    </w:p>
    <w:p w:rsidR="003A1BCE" w:rsidRPr="007F60C1" w:rsidRDefault="00EB5817" w:rsidP="00BE29EE">
      <w:pPr>
        <w:numPr>
          <w:ilvl w:val="0"/>
          <w:numId w:val="44"/>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Göreve devam eden memurların, sonu (0) ve (5) ile biten yılların Şubat ayı sonuna kadar bildirimde bulunmalarını sağlamak üzere Personel Müdürlüğünce sonu (0) ve (5) ile biten yılların Ocak ayı içinde yeteri kadar boş mal bildirimi bir yazı ilişiğinde birimlere gönderilerek, </w:t>
      </w:r>
      <w:r w:rsidR="00BE29EE" w:rsidRPr="007F60C1">
        <w:rPr>
          <w:rFonts w:ascii="Times New Roman" w:hAnsi="Times New Roman" w:cs="Times New Roman"/>
          <w:sz w:val="24"/>
          <w:szCs w:val="24"/>
        </w:rPr>
        <w:t xml:space="preserve">ilgili mevzuatına uygun olarak </w:t>
      </w:r>
      <w:r w:rsidRPr="007F60C1">
        <w:rPr>
          <w:rFonts w:ascii="Times New Roman" w:hAnsi="Times New Roman" w:cs="Times New Roman"/>
          <w:sz w:val="24"/>
          <w:szCs w:val="24"/>
        </w:rPr>
        <w:t>memurlar tarafından</w:t>
      </w:r>
      <w:r w:rsidR="00BE29EE" w:rsidRPr="007F60C1">
        <w:rPr>
          <w:rFonts w:ascii="Times New Roman" w:hAnsi="Times New Roman" w:cs="Times New Roman"/>
          <w:sz w:val="24"/>
          <w:szCs w:val="24"/>
        </w:rPr>
        <w:t xml:space="preserve"> doldurulacak mal bildirimlerinin </w:t>
      </w:r>
      <w:r w:rsidRPr="007F60C1">
        <w:rPr>
          <w:rFonts w:ascii="Times New Roman" w:hAnsi="Times New Roman" w:cs="Times New Roman"/>
          <w:sz w:val="24"/>
          <w:szCs w:val="24"/>
        </w:rPr>
        <w:t xml:space="preserve">süresi içinde Personel Müdürlüğüne gönderilmesi istenilir.  </w:t>
      </w:r>
    </w:p>
    <w:p w:rsidR="003A1BCE" w:rsidRPr="007F60C1" w:rsidRDefault="00EB5817" w:rsidP="00D918FB">
      <w:pPr>
        <w:numPr>
          <w:ilvl w:val="0"/>
          <w:numId w:val="44"/>
        </w:numPr>
        <w:tabs>
          <w:tab w:val="left" w:pos="426"/>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 xml:space="preserve">Merkez atamalı personele ait genel beyan ve varsa ek beyana ilişkin mal bildirimleri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406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BE29EE" w:rsidRPr="007F60C1">
        <w:rPr>
          <w:rFonts w:ascii="Times New Roman" w:hAnsi="Times New Roman" w:cs="Times New Roman"/>
          <w:sz w:val="24"/>
          <w:szCs w:val="24"/>
        </w:rPr>
        <w:t>İl Atamalı Personelin Mal Bildirimlerinin Kaydı, İzlenmesi ve M</w:t>
      </w:r>
      <w:r w:rsidR="00EB5817" w:rsidRPr="007F60C1">
        <w:rPr>
          <w:rFonts w:ascii="Times New Roman" w:hAnsi="Times New Roman" w:cs="Times New Roman"/>
          <w:sz w:val="24"/>
          <w:szCs w:val="24"/>
        </w:rPr>
        <w:t xml:space="preserve">uhafazası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C0679" w:rsidRPr="007F60C1">
        <w:rPr>
          <w:rFonts w:ascii="Times New Roman" w:hAnsi="Times New Roman" w:cs="Times New Roman"/>
          <w:b/>
          <w:sz w:val="24"/>
          <w:szCs w:val="24"/>
        </w:rPr>
        <w:t>92</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İlgili birimlerce Personel Müdürlüğüne gönderilen mal bildirimleri, zarflar açılmadan zarfın üzerindeki bilgiler incelenerek, eksiklik varsa giderilmesi</w:t>
      </w:r>
      <w:r w:rsidR="00377A04" w:rsidRPr="007F60C1">
        <w:rPr>
          <w:rFonts w:ascii="Times New Roman" w:hAnsi="Times New Roman" w:cs="Times New Roman"/>
          <w:sz w:val="24"/>
          <w:szCs w:val="24"/>
        </w:rPr>
        <w:t xml:space="preserve">nden sonra </w:t>
      </w:r>
      <w:r w:rsidRPr="007F60C1">
        <w:rPr>
          <w:rFonts w:ascii="Times New Roman" w:hAnsi="Times New Roman" w:cs="Times New Roman"/>
          <w:sz w:val="24"/>
          <w:szCs w:val="24"/>
        </w:rPr>
        <w:t>Mal Bildirimi İnceleme Komisyonunca onaylanmasına müteakip Mal B</w:t>
      </w:r>
      <w:r w:rsidR="00BE29EE" w:rsidRPr="007F60C1">
        <w:rPr>
          <w:rFonts w:ascii="Times New Roman" w:hAnsi="Times New Roman" w:cs="Times New Roman"/>
          <w:sz w:val="24"/>
          <w:szCs w:val="24"/>
        </w:rPr>
        <w:t xml:space="preserve">ildirimlerini İzleme Defterine </w:t>
      </w:r>
      <w:r w:rsidRPr="007F60C1">
        <w:rPr>
          <w:rFonts w:ascii="Times New Roman" w:hAnsi="Times New Roman" w:cs="Times New Roman"/>
          <w:sz w:val="24"/>
          <w:szCs w:val="24"/>
        </w:rPr>
        <w:t xml:space="preserve">kaydedilir.  </w:t>
      </w:r>
    </w:p>
    <w:p w:rsidR="003A1BCE" w:rsidRPr="007F60C1" w:rsidRDefault="0043503B" w:rsidP="00A72594">
      <w:pPr>
        <w:pStyle w:val="Balk1"/>
        <w:tabs>
          <w:tab w:val="center" w:pos="163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BE29EE" w:rsidRPr="007F60C1">
        <w:rPr>
          <w:rFonts w:ascii="Times New Roman" w:hAnsi="Times New Roman" w:cs="Times New Roman"/>
          <w:sz w:val="24"/>
          <w:szCs w:val="24"/>
        </w:rPr>
        <w:t>Komisyon O</w:t>
      </w:r>
      <w:r w:rsidR="00EB5817" w:rsidRPr="007F60C1">
        <w:rPr>
          <w:rFonts w:ascii="Times New Roman" w:hAnsi="Times New Roman" w:cs="Times New Roman"/>
          <w:sz w:val="24"/>
          <w:szCs w:val="24"/>
        </w:rPr>
        <w:t xml:space="preserve">luşumu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C0679" w:rsidRPr="007F60C1">
        <w:rPr>
          <w:rFonts w:ascii="Times New Roman" w:hAnsi="Times New Roman" w:cs="Times New Roman"/>
          <w:b/>
          <w:sz w:val="24"/>
          <w:szCs w:val="24"/>
        </w:rPr>
        <w:t>93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Mal 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w:t>
      </w:r>
      <w:r w:rsidR="00BE29EE"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Defterdarlık Makamından onay alınır.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377A04"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Mal </w:t>
      </w:r>
      <w:r w:rsidR="00EC2E40" w:rsidRPr="007F60C1">
        <w:rPr>
          <w:rFonts w:ascii="Times New Roman" w:hAnsi="Times New Roman" w:cs="Times New Roman"/>
          <w:sz w:val="24"/>
          <w:szCs w:val="24"/>
        </w:rPr>
        <w:t>B</w:t>
      </w:r>
      <w:r w:rsidRPr="007F60C1">
        <w:rPr>
          <w:rFonts w:ascii="Times New Roman" w:hAnsi="Times New Roman" w:cs="Times New Roman"/>
          <w:sz w:val="24"/>
          <w:szCs w:val="24"/>
        </w:rPr>
        <w:t>ildirimlerinin İncelenmesi ve K</w:t>
      </w:r>
      <w:r w:rsidR="00EB5817" w:rsidRPr="007F60C1">
        <w:rPr>
          <w:rFonts w:ascii="Times New Roman" w:hAnsi="Times New Roman" w:cs="Times New Roman"/>
          <w:sz w:val="24"/>
          <w:szCs w:val="24"/>
        </w:rPr>
        <w:t xml:space="preserve">arşılaştırılması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53327" w:rsidRPr="007F60C1">
        <w:rPr>
          <w:rFonts w:ascii="Times New Roman" w:hAnsi="Times New Roman" w:cs="Times New Roman"/>
          <w:b/>
          <w:sz w:val="24"/>
          <w:szCs w:val="24"/>
        </w:rPr>
        <w:t>94</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Mal bildirimleri genel beyan dönemlerinde nisan ayı sonuna kadar, ek beyanlar da, beyanın verilmesini izleyen bir ay içinde aşağıdaki hususlar dikkate alınarak komisyon marifetiyle incelenir ve karşılaştırılır. </w:t>
      </w:r>
    </w:p>
    <w:p w:rsidR="003A1BCE" w:rsidRPr="007F60C1" w:rsidRDefault="00EB5817" w:rsidP="00A72594">
      <w:pPr>
        <w:numPr>
          <w:ilvl w:val="0"/>
          <w:numId w:val="45"/>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Mal bildiriminin, şekli </w:t>
      </w:r>
      <w:r w:rsidR="00377A04" w:rsidRPr="007F60C1">
        <w:rPr>
          <w:rFonts w:ascii="Times New Roman" w:hAnsi="Times New Roman" w:cs="Times New Roman"/>
          <w:sz w:val="24"/>
          <w:szCs w:val="24"/>
        </w:rPr>
        <w:t xml:space="preserve">ilgili </w:t>
      </w:r>
      <w:r w:rsidRPr="007F60C1">
        <w:rPr>
          <w:rFonts w:ascii="Times New Roman" w:hAnsi="Times New Roman" w:cs="Times New Roman"/>
          <w:sz w:val="24"/>
          <w:szCs w:val="24"/>
        </w:rPr>
        <w:t xml:space="preserve">yönetmelikle belirlenen formla yapılması </w:t>
      </w:r>
    </w:p>
    <w:p w:rsidR="003A1BCE" w:rsidRPr="007F60C1" w:rsidRDefault="00EB5817" w:rsidP="00A72594">
      <w:pPr>
        <w:numPr>
          <w:ilvl w:val="0"/>
          <w:numId w:val="45"/>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Formun okunaklı bir şekilde el yazısıyla veya elektronik ortamda doldurulması </w:t>
      </w:r>
    </w:p>
    <w:p w:rsidR="003A1BCE" w:rsidRPr="007F60C1" w:rsidRDefault="00EB5817" w:rsidP="00A72594">
      <w:pPr>
        <w:numPr>
          <w:ilvl w:val="0"/>
          <w:numId w:val="45"/>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Kimlik bilgileri ile imza ve tarihte eksiklik ve farklılık olmaması </w:t>
      </w:r>
    </w:p>
    <w:p w:rsidR="003A1BCE" w:rsidRPr="007F60C1" w:rsidRDefault="00377A04" w:rsidP="00377A04">
      <w:pPr>
        <w:tabs>
          <w:tab w:val="left" w:pos="0"/>
        </w:tabs>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ç)</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Mal bildiriminin veriliş sebebinin (ilk defa, yenileme, ek, soruşturma ve kovuşturma) yazılmış olması </w:t>
      </w:r>
    </w:p>
    <w:p w:rsidR="003A1BCE" w:rsidRPr="007F60C1" w:rsidRDefault="00EB5817" w:rsidP="00A72594">
      <w:pPr>
        <w:numPr>
          <w:ilvl w:val="0"/>
          <w:numId w:val="45"/>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lastRenderedPageBreak/>
        <w:t xml:space="preserve">Taşınır ve taşınmaz mallar varsa bu malların değerinin beyan tarihindeki rayiç bedelleri ile yazılması ve bilgilerde eksiklik olmaması </w:t>
      </w:r>
    </w:p>
    <w:p w:rsidR="003A1BCE" w:rsidRPr="007F60C1" w:rsidRDefault="00EB5817" w:rsidP="00A72594">
      <w:pPr>
        <w:numPr>
          <w:ilvl w:val="0"/>
          <w:numId w:val="45"/>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Alacakları, borçları ve hakları varsa bilgilerde eksiklik olmaması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İncelemenin tamamlanmasını müteakip son bildirimler, daha önceki bildirimlerle karşılaştırılarak; </w:t>
      </w:r>
    </w:p>
    <w:p w:rsidR="003A1BCE" w:rsidRPr="007F60C1" w:rsidRDefault="00EB5817" w:rsidP="00377A04">
      <w:pPr>
        <w:numPr>
          <w:ilvl w:val="0"/>
          <w:numId w:val="46"/>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Genel beyan döneminde verilen bildirimler için; önceki bildirimlerde beyan edilip, son bildirimde beyan edilmeyen veya tersi bir durumun olması, değişiklik bildirimlerinde ise sadece yeni edinilen mal, hak, gelir, alacak ve borçların olması, </w:t>
      </w:r>
    </w:p>
    <w:p w:rsidR="003A1BCE" w:rsidRPr="007F60C1" w:rsidRDefault="00EB5817" w:rsidP="00377A04">
      <w:pPr>
        <w:numPr>
          <w:ilvl w:val="0"/>
          <w:numId w:val="46"/>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Kişinin malvarlığında</w:t>
      </w:r>
      <w:r w:rsidR="00377A04" w:rsidRPr="007F60C1">
        <w:rPr>
          <w:rFonts w:ascii="Times New Roman" w:hAnsi="Times New Roman" w:cs="Times New Roman"/>
          <w:sz w:val="24"/>
          <w:szCs w:val="24"/>
        </w:rPr>
        <w:t xml:space="preserve"> haksız artış halinin olması,  </w:t>
      </w:r>
      <w:r w:rsidRPr="007F60C1">
        <w:rPr>
          <w:rFonts w:ascii="Times New Roman" w:hAnsi="Times New Roman" w:cs="Times New Roman"/>
          <w:sz w:val="24"/>
          <w:szCs w:val="24"/>
        </w:rPr>
        <w:t xml:space="preserve">halinde aşağıdaki maddede yazılı işlemler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18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377A04" w:rsidRPr="007F60C1">
        <w:rPr>
          <w:rFonts w:ascii="Times New Roman" w:hAnsi="Times New Roman" w:cs="Times New Roman"/>
          <w:sz w:val="24"/>
          <w:szCs w:val="24"/>
        </w:rPr>
        <w:t>İnceleme ve Karşılaştırma Sonrası Yapılacak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53327" w:rsidRPr="007F60C1">
        <w:rPr>
          <w:rFonts w:ascii="Times New Roman" w:hAnsi="Times New Roman" w:cs="Times New Roman"/>
          <w:b/>
          <w:sz w:val="24"/>
          <w:szCs w:val="24"/>
        </w:rPr>
        <w:t>95</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İncelenen ve bir önceki</w:t>
      </w:r>
      <w:r w:rsidR="00377A04" w:rsidRPr="007F60C1">
        <w:rPr>
          <w:rFonts w:ascii="Times New Roman" w:hAnsi="Times New Roman" w:cs="Times New Roman"/>
          <w:sz w:val="24"/>
          <w:szCs w:val="24"/>
        </w:rPr>
        <w:t xml:space="preserve"> beyanlarla</w:t>
      </w:r>
      <w:r w:rsidRPr="007F60C1">
        <w:rPr>
          <w:rFonts w:ascii="Times New Roman" w:hAnsi="Times New Roman" w:cs="Times New Roman"/>
          <w:sz w:val="24"/>
          <w:szCs w:val="24"/>
        </w:rPr>
        <w:t xml:space="preserve"> karşılaştırılan mal bildiriminin ait olduğu zarf ile mal bildirim formuna  “Karşılaştırılmıştır” kaşesi basılarak karşıl</w:t>
      </w:r>
      <w:r w:rsidR="00377A04" w:rsidRPr="007F60C1">
        <w:rPr>
          <w:rFonts w:ascii="Times New Roman" w:hAnsi="Times New Roman" w:cs="Times New Roman"/>
          <w:sz w:val="24"/>
          <w:szCs w:val="24"/>
        </w:rPr>
        <w:t xml:space="preserve">aştırma tutanağı düzenlenir. </w:t>
      </w:r>
      <w:r w:rsidRPr="007F60C1">
        <w:rPr>
          <w:rFonts w:ascii="Times New Roman" w:hAnsi="Times New Roman" w:cs="Times New Roman"/>
          <w:sz w:val="24"/>
          <w:szCs w:val="24"/>
        </w:rPr>
        <w:t>İnceleme sonrası görülen eksiklik ile son bildirimin verilmemiş olması halinde; eksikliğin giderilmesi veya bir ay içinde bildirim</w:t>
      </w:r>
      <w:r w:rsidR="00377A04" w:rsidRPr="007F60C1">
        <w:rPr>
          <w:rFonts w:ascii="Times New Roman" w:hAnsi="Times New Roman" w:cs="Times New Roman"/>
          <w:sz w:val="24"/>
          <w:szCs w:val="24"/>
        </w:rPr>
        <w:t xml:space="preserve">de bulunması için ilgili memura </w:t>
      </w:r>
      <w:r w:rsidRPr="007F60C1">
        <w:rPr>
          <w:rFonts w:ascii="Times New Roman" w:hAnsi="Times New Roman" w:cs="Times New Roman"/>
          <w:sz w:val="24"/>
          <w:szCs w:val="24"/>
        </w:rPr>
        <w:t xml:space="preserve">yazılı olarak ihtarda bulunulur. </w:t>
      </w:r>
    </w:p>
    <w:p w:rsidR="003A1BCE" w:rsidRPr="007F60C1" w:rsidRDefault="00EB5817" w:rsidP="00A72594">
      <w:pPr>
        <w:numPr>
          <w:ilvl w:val="0"/>
          <w:numId w:val="4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Karşılaştırma sonrasında malvarlığında artış söz konusu ise memurdan malvarlığı artışını izah etmesi ve ispatlayıcı belgeleri sunmalarını içeren gizli bir yazı yazılır. </w:t>
      </w:r>
    </w:p>
    <w:p w:rsidR="003A1BCE" w:rsidRPr="007F60C1" w:rsidRDefault="00EB5817" w:rsidP="00A72594">
      <w:pPr>
        <w:numPr>
          <w:ilvl w:val="0"/>
          <w:numId w:val="4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Verilen izahat yerinde görülürse, konuyla ilgili yazışma ve belgeler, memurun özlük dosyasında muhafaza edilir. </w:t>
      </w:r>
    </w:p>
    <w:p w:rsidR="003A1BCE" w:rsidRPr="007F60C1" w:rsidRDefault="00EB5817" w:rsidP="00A72594">
      <w:pPr>
        <w:numPr>
          <w:ilvl w:val="0"/>
          <w:numId w:val="4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İzah yapılmamış veya yeterli görülmemişse konu denetim elemanlarına bunun mümkün olmaması halinde en az Müdür düzeyinde bir personele incelettirilir. Bu inceleme neticesinde de memurun malvarlığındaki artışın haksız artış olduğu kanaatine varılmışsa 3628 sayılı Kanunun ilgili maddeleri gereğince Cumhuriyet Başsavcılığına suç duyurusunda bulunulur. </w:t>
      </w:r>
    </w:p>
    <w:p w:rsidR="003A1BCE" w:rsidRPr="007F60C1" w:rsidRDefault="00EB5817" w:rsidP="00A72594">
      <w:pPr>
        <w:numPr>
          <w:ilvl w:val="0"/>
          <w:numId w:val="4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Haksız malvarlığı artışı yargı organları kararı ile kesinleşmişse haksız edinilen malların zoralımı ile haksız edinilen değere eşit bedelin ilgililerden tahsili için söz konusu kesinleşmiş karar ilgili Vergi Dairesine yazıyla gönderilir. </w:t>
      </w:r>
    </w:p>
    <w:p w:rsidR="003A1BCE" w:rsidRPr="007F60C1" w:rsidRDefault="00EB5817" w:rsidP="00A72594">
      <w:pPr>
        <w:numPr>
          <w:ilvl w:val="0"/>
          <w:numId w:val="4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Mal bildirimleri karşılaştırma sonuçları genel beyan döneminde Mayıs ayı sonuna kadar, diğer hallerde ise komisyon kararını izleyen ay sonuna kadar Defterdarlık Makamına sunulur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985"/>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color w:val="FF0000"/>
          <w:sz w:val="24"/>
          <w:szCs w:val="24"/>
        </w:rPr>
        <w:t xml:space="preserve"> </w:t>
      </w:r>
      <w:r w:rsidR="00BE6756" w:rsidRPr="007F60C1">
        <w:rPr>
          <w:rFonts w:ascii="Times New Roman" w:hAnsi="Times New Roman" w:cs="Times New Roman"/>
          <w:color w:val="000000" w:themeColor="text1"/>
          <w:sz w:val="24"/>
          <w:szCs w:val="24"/>
        </w:rPr>
        <w:t>Kimlik Düzenleme İ</w:t>
      </w:r>
      <w:r w:rsidR="00EB5817" w:rsidRPr="007F60C1">
        <w:rPr>
          <w:rFonts w:ascii="Times New Roman" w:hAnsi="Times New Roman" w:cs="Times New Roman"/>
          <w:color w:val="000000" w:themeColor="text1"/>
          <w:sz w:val="24"/>
          <w:szCs w:val="24"/>
        </w:rPr>
        <w:t xml:space="preserve">şlemleri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MADDE </w:t>
      </w:r>
      <w:r w:rsidR="00153327" w:rsidRPr="007F60C1">
        <w:rPr>
          <w:rFonts w:ascii="Times New Roman" w:hAnsi="Times New Roman" w:cs="Times New Roman"/>
          <w:b/>
          <w:color w:val="000000" w:themeColor="text1"/>
          <w:sz w:val="24"/>
          <w:szCs w:val="24"/>
        </w:rPr>
        <w:t>96</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Her memur için bir memuriyet kimliği düzenlenir. </w:t>
      </w:r>
      <w:r w:rsidR="00BE6756" w:rsidRPr="007F60C1">
        <w:rPr>
          <w:rFonts w:ascii="Times New Roman" w:hAnsi="Times New Roman" w:cs="Times New Roman"/>
          <w:color w:val="000000" w:themeColor="text1"/>
          <w:sz w:val="24"/>
          <w:szCs w:val="24"/>
        </w:rPr>
        <w:t>Fiilen memur olarak çalışmakta olan Valilik a</w:t>
      </w:r>
      <w:r w:rsidR="00FD181D" w:rsidRPr="007F60C1">
        <w:rPr>
          <w:rFonts w:ascii="Times New Roman" w:hAnsi="Times New Roman" w:cs="Times New Roman"/>
          <w:color w:val="000000" w:themeColor="text1"/>
          <w:sz w:val="24"/>
          <w:szCs w:val="24"/>
        </w:rPr>
        <w:t xml:space="preserve">tamalı personel </w:t>
      </w:r>
      <w:r w:rsidR="00BE6756" w:rsidRPr="007F60C1">
        <w:rPr>
          <w:rFonts w:ascii="Times New Roman" w:hAnsi="Times New Roman" w:cs="Times New Roman"/>
          <w:color w:val="000000" w:themeColor="text1"/>
          <w:sz w:val="24"/>
          <w:szCs w:val="24"/>
        </w:rPr>
        <w:t>ve Sürekli İşçi</w:t>
      </w:r>
      <w:r w:rsidR="00FD181D" w:rsidRPr="007F60C1">
        <w:rPr>
          <w:rFonts w:ascii="Times New Roman" w:hAnsi="Times New Roman" w:cs="Times New Roman"/>
          <w:color w:val="000000" w:themeColor="text1"/>
          <w:sz w:val="24"/>
          <w:szCs w:val="24"/>
        </w:rPr>
        <w:t xml:space="preserve"> statüsündeki personel,</w:t>
      </w:r>
      <w:r w:rsidR="00BE6756"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kimlik talebini “Maliye Bakanlığ</w:t>
      </w:r>
      <w:r w:rsidR="00BE6756" w:rsidRPr="007F60C1">
        <w:rPr>
          <w:rFonts w:ascii="Times New Roman" w:hAnsi="Times New Roman" w:cs="Times New Roman"/>
          <w:color w:val="000000" w:themeColor="text1"/>
          <w:sz w:val="24"/>
          <w:szCs w:val="24"/>
        </w:rPr>
        <w:t xml:space="preserve">ı Personeli Kimlik İstem Formu” ile </w:t>
      </w:r>
      <w:r w:rsidRPr="007F60C1">
        <w:rPr>
          <w:rFonts w:ascii="Times New Roman" w:hAnsi="Times New Roman" w:cs="Times New Roman"/>
          <w:color w:val="000000" w:themeColor="text1"/>
          <w:sz w:val="24"/>
          <w:szCs w:val="24"/>
        </w:rPr>
        <w:t>yapar ve bu form</w:t>
      </w:r>
      <w:r w:rsidR="00BE6756" w:rsidRPr="007F60C1">
        <w:rPr>
          <w:rFonts w:ascii="Times New Roman" w:hAnsi="Times New Roman" w:cs="Times New Roman"/>
          <w:color w:val="000000" w:themeColor="text1"/>
          <w:sz w:val="24"/>
          <w:szCs w:val="24"/>
        </w:rPr>
        <w:t>a istinaden</w:t>
      </w:r>
      <w:r w:rsidRPr="007F60C1">
        <w:rPr>
          <w:rFonts w:ascii="Times New Roman" w:hAnsi="Times New Roman" w:cs="Times New Roman"/>
          <w:color w:val="000000" w:themeColor="text1"/>
          <w:sz w:val="24"/>
          <w:szCs w:val="24"/>
        </w:rPr>
        <w:t xml:space="preserve"> Personel </w:t>
      </w:r>
      <w:r w:rsidRPr="007F60C1">
        <w:rPr>
          <w:rFonts w:ascii="Times New Roman" w:hAnsi="Times New Roman" w:cs="Times New Roman"/>
          <w:color w:val="000000" w:themeColor="text1"/>
          <w:sz w:val="24"/>
          <w:szCs w:val="24"/>
        </w:rPr>
        <w:lastRenderedPageBreak/>
        <w:t>Müdürlüğün</w:t>
      </w:r>
      <w:r w:rsidR="00BE6756" w:rsidRPr="007F60C1">
        <w:rPr>
          <w:rFonts w:ascii="Times New Roman" w:hAnsi="Times New Roman" w:cs="Times New Roman"/>
          <w:color w:val="000000" w:themeColor="text1"/>
          <w:sz w:val="24"/>
          <w:szCs w:val="24"/>
        </w:rPr>
        <w:t>ce Hazine ve Maliye Bakanlığı Personel Genel Müdürlüğü Kimlik Proje Yönetim Sisteminden gerekli kayıt ve onaylama işlemleri yapıldıktan sonra Genel Müdürlükçe düzenlenen ve Defterdarlığa</w:t>
      </w:r>
      <w:r w:rsidRPr="007F60C1">
        <w:rPr>
          <w:rFonts w:ascii="Times New Roman" w:hAnsi="Times New Roman" w:cs="Times New Roman"/>
          <w:color w:val="000000" w:themeColor="text1"/>
          <w:sz w:val="24"/>
          <w:szCs w:val="24"/>
        </w:rPr>
        <w:t xml:space="preserve"> intikal etti</w:t>
      </w:r>
      <w:r w:rsidR="00BE6756" w:rsidRPr="007F60C1">
        <w:rPr>
          <w:rFonts w:ascii="Times New Roman" w:hAnsi="Times New Roman" w:cs="Times New Roman"/>
          <w:color w:val="000000" w:themeColor="text1"/>
          <w:sz w:val="24"/>
          <w:szCs w:val="24"/>
        </w:rPr>
        <w:t xml:space="preserve">rilen Kimlik Belgesi, </w:t>
      </w:r>
      <w:r w:rsidRPr="007F60C1">
        <w:rPr>
          <w:rFonts w:ascii="Times New Roman" w:hAnsi="Times New Roman" w:cs="Times New Roman"/>
          <w:color w:val="000000" w:themeColor="text1"/>
          <w:sz w:val="24"/>
          <w:szCs w:val="24"/>
        </w:rPr>
        <w:t xml:space="preserve"> ilgilisine teslim edilmek üzere görev yerine gönderilir. </w:t>
      </w:r>
    </w:p>
    <w:p w:rsidR="003A1BCE" w:rsidRPr="007F60C1" w:rsidRDefault="00EB5817" w:rsidP="00FD181D">
      <w:pPr>
        <w:tabs>
          <w:tab w:val="left" w:pos="993"/>
          <w:tab w:val="right" w:pos="9080"/>
        </w:tabs>
        <w:spacing w:after="0" w:line="360" w:lineRule="auto"/>
        <w:ind w:left="-15"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ab/>
        <w:t>(2) Merkez atamalı personelin kimlik talepleri aynı</w:t>
      </w:r>
      <w:r w:rsidRPr="007F60C1">
        <w:rPr>
          <w:rFonts w:ascii="Times New Roman" w:hAnsi="Times New Roman" w:cs="Times New Roman"/>
          <w:b/>
          <w:color w:val="000000" w:themeColor="text1"/>
          <w:sz w:val="24"/>
          <w:szCs w:val="24"/>
        </w:rPr>
        <w:t xml:space="preserve"> </w:t>
      </w:r>
      <w:r w:rsidRPr="007F60C1">
        <w:rPr>
          <w:rFonts w:ascii="Times New Roman" w:hAnsi="Times New Roman" w:cs="Times New Roman"/>
          <w:color w:val="000000" w:themeColor="text1"/>
          <w:sz w:val="24"/>
          <w:szCs w:val="24"/>
        </w:rPr>
        <w:t xml:space="preserve">formla yapılır ve bu form Personel Müdürlüğü tarafından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9E07D5"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E60846">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Başarı Belgesi, Üstün Başarı Belgesi ve Ödül İşlemleri</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254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Başarı,  Üstün Başarı  Belgesi  ve Ödül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153327" w:rsidRPr="007F60C1">
        <w:rPr>
          <w:rFonts w:ascii="Times New Roman" w:hAnsi="Times New Roman" w:cs="Times New Roman"/>
          <w:b/>
          <w:sz w:val="24"/>
          <w:szCs w:val="24"/>
        </w:rPr>
        <w:t>97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657 sayılı Kanunun 122 inci maddesinde sayılan kriterlere göre görevlerinde olağanüstü gayret ve çalışmaları ile somut verilere dayalı olarak katkı sağ</w:t>
      </w:r>
      <w:r w:rsidR="00F65BC0" w:rsidRPr="007F60C1">
        <w:rPr>
          <w:rFonts w:ascii="Times New Roman" w:hAnsi="Times New Roman" w:cs="Times New Roman"/>
          <w:sz w:val="24"/>
          <w:szCs w:val="24"/>
        </w:rPr>
        <w:t xml:space="preserve">ladığı tespit edilen memurlara </w:t>
      </w:r>
      <w:r w:rsidRPr="007F60C1">
        <w:rPr>
          <w:rFonts w:ascii="Times New Roman" w:hAnsi="Times New Roman" w:cs="Times New Roman"/>
          <w:sz w:val="24"/>
          <w:szCs w:val="24"/>
        </w:rPr>
        <w:t xml:space="preserve">yetkili amirler tarafından (ilde vali, ilçede kaymakam)  “Başarı Belgesi” </w:t>
      </w:r>
      <w:r w:rsidRPr="007F60C1">
        <w:rPr>
          <w:rFonts w:ascii="Times New Roman" w:hAnsi="Times New Roman" w:cs="Times New Roman"/>
          <w:b/>
          <w:i/>
          <w:sz w:val="24"/>
          <w:szCs w:val="24"/>
        </w:rPr>
        <w:t xml:space="preserve"> </w:t>
      </w:r>
      <w:r w:rsidRPr="007F60C1">
        <w:rPr>
          <w:rFonts w:ascii="Times New Roman" w:hAnsi="Times New Roman" w:cs="Times New Roman"/>
          <w:sz w:val="24"/>
          <w:szCs w:val="24"/>
        </w:rPr>
        <w:t xml:space="preserve">verilebilir. Üç defa başarı belgesi verilen memurlara “ Üstün Başarı Belgesi “ verilir. </w:t>
      </w:r>
    </w:p>
    <w:p w:rsidR="003A1BCE" w:rsidRPr="007F60C1" w:rsidRDefault="00EB5817" w:rsidP="00A72594">
      <w:pPr>
        <w:numPr>
          <w:ilvl w:val="0"/>
          <w:numId w:val="4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Üstün başarı belgesi verilenlere illerde valiler tarafından uygun görülmesi halinde en yüksek Devlet memuru aylığının (ek gösterge dahil) %200 ‘üne kadar ödül verilebilir.  </w:t>
      </w:r>
    </w:p>
    <w:p w:rsidR="003A1BCE" w:rsidRPr="007F60C1" w:rsidRDefault="00EB5817" w:rsidP="00A72594">
      <w:pPr>
        <w:numPr>
          <w:ilvl w:val="0"/>
          <w:numId w:val="4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Memurlara başarı, üstün başa</w:t>
      </w:r>
      <w:r w:rsidR="00F65BC0" w:rsidRPr="007F60C1">
        <w:rPr>
          <w:rFonts w:ascii="Times New Roman" w:hAnsi="Times New Roman" w:cs="Times New Roman"/>
          <w:sz w:val="24"/>
          <w:szCs w:val="24"/>
        </w:rPr>
        <w:t>rı belgeleri ile ödül verilmesi</w:t>
      </w:r>
      <w:r w:rsidRPr="007F60C1">
        <w:rPr>
          <w:rFonts w:ascii="Times New Roman" w:hAnsi="Times New Roman" w:cs="Times New Roman"/>
          <w:sz w:val="24"/>
          <w:szCs w:val="24"/>
        </w:rPr>
        <w:t xml:space="preserve"> halinde bu durumu kanıtlayan belgeler merkez atamalı personel için bir yazı ekinde Genel Müdürlüğe gönderilir. Diğerleri için ise bu özlük dosyasına konulmak üzere Atama Servisine gönderilir ayrıca PEROP’</w:t>
      </w:r>
      <w:r w:rsidR="00F65BC0"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a işlenir. </w:t>
      </w:r>
    </w:p>
    <w:p w:rsidR="003A1BCE" w:rsidRPr="007F60C1" w:rsidRDefault="00EB5817" w:rsidP="00D918FB">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C35A03">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Disiplin ve Soruşturma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221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8A663D" w:rsidRPr="007F60C1">
        <w:rPr>
          <w:rFonts w:ascii="Times New Roman" w:hAnsi="Times New Roman" w:cs="Times New Roman"/>
          <w:sz w:val="24"/>
          <w:szCs w:val="24"/>
        </w:rPr>
        <w:t>Disiplin ve Soruşturma İ</w:t>
      </w:r>
      <w:r w:rsidR="00EB5817" w:rsidRPr="007F60C1">
        <w:rPr>
          <w:rFonts w:ascii="Times New Roman" w:hAnsi="Times New Roman" w:cs="Times New Roman"/>
          <w:sz w:val="24"/>
          <w:szCs w:val="24"/>
        </w:rPr>
        <w:t xml:space="preserve">şlemleri </w:t>
      </w:r>
    </w:p>
    <w:p w:rsidR="003A1BCE" w:rsidRPr="007F60C1" w:rsidRDefault="00EB5817" w:rsidP="008A663D">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w:t>
      </w:r>
      <w:r w:rsidR="00153327" w:rsidRPr="007F60C1">
        <w:rPr>
          <w:rFonts w:ascii="Times New Roman" w:hAnsi="Times New Roman" w:cs="Times New Roman"/>
          <w:b/>
          <w:sz w:val="24"/>
          <w:szCs w:val="24"/>
        </w:rPr>
        <w:t>98</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 Defterdarlığa çeşitli nedenlerle ulaşan soruşturma konusu olabilecek veya olmayacak işlemlerin yürütülmesi ve sonuçlandırılması, görevden uzaklaştırma ve iade işlemleri ile bu işlemlerden ilgil</w:t>
      </w:r>
      <w:r w:rsidR="008A663D" w:rsidRPr="007F60C1">
        <w:rPr>
          <w:rFonts w:ascii="Times New Roman" w:hAnsi="Times New Roman" w:cs="Times New Roman"/>
          <w:sz w:val="24"/>
          <w:szCs w:val="24"/>
        </w:rPr>
        <w:t>i servislerin bilgilendirilmesi</w:t>
      </w:r>
      <w:r w:rsidRPr="007F60C1">
        <w:rPr>
          <w:rFonts w:ascii="Times New Roman" w:hAnsi="Times New Roman" w:cs="Times New Roman"/>
          <w:sz w:val="24"/>
          <w:szCs w:val="24"/>
        </w:rPr>
        <w:t xml:space="preserve"> Disiplin ve Soruşturma servisince yerine getirilir. </w:t>
      </w:r>
    </w:p>
    <w:p w:rsidR="003A1BCE" w:rsidRPr="007F60C1" w:rsidRDefault="008A663D" w:rsidP="008A663D">
      <w:pPr>
        <w:tabs>
          <w:tab w:val="left" w:pos="0"/>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(2) Disiplin ve soruşturma işlemleri ile ilgili kayıtlar PEROP üzerinde yer alan “Memur</w:t>
      </w: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Soruşturmalarını İzleme Formu” nda tutulur.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60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8A663D" w:rsidRPr="007F60C1">
        <w:rPr>
          <w:rFonts w:ascii="Times New Roman" w:hAnsi="Times New Roman" w:cs="Times New Roman"/>
          <w:sz w:val="24"/>
          <w:szCs w:val="24"/>
        </w:rPr>
        <w:t>Suçun Ö</w:t>
      </w:r>
      <w:r w:rsidR="00EB5817" w:rsidRPr="007F60C1">
        <w:rPr>
          <w:rFonts w:ascii="Times New Roman" w:hAnsi="Times New Roman" w:cs="Times New Roman"/>
          <w:sz w:val="24"/>
          <w:szCs w:val="24"/>
        </w:rPr>
        <w:t xml:space="preserve">ğrenilmesi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MADDE </w:t>
      </w:r>
      <w:r w:rsidR="00153327" w:rsidRPr="007F60C1">
        <w:rPr>
          <w:rFonts w:ascii="Times New Roman" w:hAnsi="Times New Roman" w:cs="Times New Roman"/>
          <w:b/>
          <w:sz w:val="24"/>
          <w:szCs w:val="24"/>
        </w:rPr>
        <w:t>99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Disiplin soruşturma işine haber alma ile başlanır. Disiplin suçu oluşturan eylemin gerçekleştiğinin öğrenilmesi; bizzat, ihbar veya şikayet yoluyla, denetim ve incelemeler sonucunda veya adli, idari veya disiplin soruşturma sonucunda olur.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p>
    <w:p w:rsidR="003A1BCE" w:rsidRPr="007F60C1" w:rsidRDefault="0043503B" w:rsidP="00A72594">
      <w:pPr>
        <w:pStyle w:val="Balk1"/>
        <w:tabs>
          <w:tab w:val="center" w:pos="156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Ön değerlendirme  </w:t>
      </w:r>
    </w:p>
    <w:p w:rsidR="003A1BCE" w:rsidRPr="007F60C1" w:rsidRDefault="0043503B" w:rsidP="00A72594">
      <w:pPr>
        <w:tabs>
          <w:tab w:val="center" w:pos="3847"/>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00</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(1) Soruşturulacak eylemle ilgili ön değerlendirme yapılır.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İhbar veya şikayetin somut olmaması ve ad, soyad, adres ve imza bulunmaması halinde ihbar ve şikayetin işleme konulup konulmaması ve ön değerlendirme işlemi gerekçesiyle birlikte Personel Müdürünün önerisi ile Defterdarın onayına sunulur. İhbar veya şikayetin şüpheye mahal bırakmayacak belgelerle ortaya konulmuş olması halinde şekil şartı aranmaz.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75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8A663D" w:rsidRPr="007F60C1">
        <w:rPr>
          <w:rFonts w:ascii="Times New Roman" w:hAnsi="Times New Roman" w:cs="Times New Roman"/>
          <w:sz w:val="24"/>
          <w:szCs w:val="24"/>
        </w:rPr>
        <w:t>İnceleme ve A</w:t>
      </w:r>
      <w:r w:rsidR="00EB5817" w:rsidRPr="007F60C1">
        <w:rPr>
          <w:rFonts w:ascii="Times New Roman" w:hAnsi="Times New Roman" w:cs="Times New Roman"/>
          <w:sz w:val="24"/>
          <w:szCs w:val="24"/>
        </w:rPr>
        <w:t xml:space="preserve">raştırma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 Değerlendirme sonucunda</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soruşturulacak eylemle ilgili inceleme ve araştırma yapılması için hazırlanacak onay Personel Müdürünün önerisi ile Defterdarın imzasına sunulur. Bu onayın tasdikli bir örneği ile inceleme ve araştırmaya esas bilgi ve belgeler, gizli bir yazı ile incelemeyi yapacak kişiye gönderilerek, düzenlenecek raporun Defterdarlığa verilmesi istenir. </w:t>
      </w:r>
    </w:p>
    <w:p w:rsidR="009E07D5" w:rsidRPr="007F60C1" w:rsidRDefault="00EB5817" w:rsidP="00D918FB">
      <w:pPr>
        <w:spacing w:after="0" w:line="360" w:lineRule="auto"/>
        <w:ind w:left="0" w:firstLine="0"/>
        <w:jc w:val="left"/>
        <w:rPr>
          <w:rFonts w:ascii="Times New Roman" w:hAnsi="Times New Roman" w:cs="Times New Roman"/>
          <w:b/>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16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8A663D" w:rsidRPr="007F60C1">
        <w:rPr>
          <w:rFonts w:ascii="Times New Roman" w:hAnsi="Times New Roman" w:cs="Times New Roman"/>
          <w:sz w:val="24"/>
          <w:szCs w:val="24"/>
        </w:rPr>
        <w:t>Soruşturmacı Atanması ve Soruşturmanın Y</w:t>
      </w:r>
      <w:r w:rsidR="00EB5817" w:rsidRPr="007F60C1">
        <w:rPr>
          <w:rFonts w:ascii="Times New Roman" w:hAnsi="Times New Roman" w:cs="Times New Roman"/>
          <w:sz w:val="24"/>
          <w:szCs w:val="24"/>
        </w:rPr>
        <w:t xml:space="preserve">apılması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02</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 İnceleme ve araştırma sonucunda soruşturulacak eylem bulunması halinde soruşturma konusu, hakkında soruşturma yapılacak memur(lar) ile soruşturmacının</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isim ve unvanının yer aldığı bir onay hazırlanır. </w:t>
      </w:r>
    </w:p>
    <w:p w:rsidR="003A1BCE" w:rsidRPr="007F60C1" w:rsidRDefault="00EB5817" w:rsidP="008A663D">
      <w:pPr>
        <w:numPr>
          <w:ilvl w:val="0"/>
          <w:numId w:val="49"/>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Soruşturmacı; aralarında ast üst ilişkisi bulunan memurların birlikte suç unsuru eylemde bulunmaları halinde üst memurun konumuna göre, vekalet halinde ise vekalet edilen kadro unvanına göre belirlenir. </w:t>
      </w:r>
    </w:p>
    <w:p w:rsidR="003A1BCE" w:rsidRPr="007F60C1" w:rsidRDefault="00EB5817" w:rsidP="008A663D">
      <w:pPr>
        <w:numPr>
          <w:ilvl w:val="0"/>
          <w:numId w:val="49"/>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Personel Müdürünün önerisi ile hazırlanan ve Defterdar tarafından imzalanan onayın tasdikli bir örneği ile soruşturmaya esas bilgi ve belgeler, gizli bir yazı ile soruşturmacıya gönderilerek, düzenlenecek raporun Defterdarlığa verilmesi istenir. </w:t>
      </w:r>
    </w:p>
    <w:p w:rsidR="003A1BCE" w:rsidRPr="007F60C1" w:rsidRDefault="00EB5817" w:rsidP="00A72594">
      <w:pPr>
        <w:numPr>
          <w:ilvl w:val="0"/>
          <w:numId w:val="49"/>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Bu işlemlerle ilgili olarak gerekli kayıtlar PEROP’ta tutulur.  </w:t>
      </w:r>
    </w:p>
    <w:p w:rsidR="003A1BCE" w:rsidRPr="007F60C1" w:rsidRDefault="00EB5817" w:rsidP="008A663D">
      <w:pPr>
        <w:numPr>
          <w:ilvl w:val="0"/>
          <w:numId w:val="49"/>
        </w:numPr>
        <w:tabs>
          <w:tab w:val="left" w:pos="284"/>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 xml:space="preserve">Soruşturmacının herhangi bir nedenle soruşturmayı bitirmeden görevden ayrılması halinde, soruşturmacının Defterdarlığa iade edeceği soruşturma ile ilgili tüm bilgi ve belgeler, Defterdarlık Makamından aynı yöntemle alınacak ek bir onay ile başka bir soruşturmacıya devredilir.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431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8A663D" w:rsidRPr="007F60C1">
        <w:rPr>
          <w:rFonts w:ascii="Times New Roman" w:hAnsi="Times New Roman" w:cs="Times New Roman"/>
          <w:sz w:val="24"/>
          <w:szCs w:val="24"/>
        </w:rPr>
        <w:t>İnceleme, Araştırma ve Soruşturma Raporlarının İncelenmesi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İncelemeci ve soruşturmacı tarafından düzenlenen inceleme, araştırma ve soruşturma raporlarının usul ve esas yönünden ilgili mevzuat hükümlerine uygun olup olmadığı, Personel Müdürlüğünce tetkik edilir. </w:t>
      </w:r>
    </w:p>
    <w:p w:rsidR="003A1BCE" w:rsidRPr="007F60C1" w:rsidRDefault="00EB5817" w:rsidP="008A663D">
      <w:pPr>
        <w:numPr>
          <w:ilvl w:val="0"/>
          <w:numId w:val="50"/>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Raporda eksik ve hata tespit edilmesi halinde, incelemeci ve soruşturmacıya gerekçeli bir yazı ile iade edilerek eksik ve hataların giderilmesi istenir. İncelemeci ve soruşturmacının </w:t>
      </w:r>
      <w:r w:rsidRPr="007F60C1">
        <w:rPr>
          <w:rFonts w:ascii="Times New Roman" w:hAnsi="Times New Roman" w:cs="Times New Roman"/>
          <w:sz w:val="24"/>
          <w:szCs w:val="24"/>
        </w:rPr>
        <w:lastRenderedPageBreak/>
        <w:t xml:space="preserve">önerisinde ısrar etmesi halinde, Defterdar tarafından görevlendirilecek inceleme ve soruşturma yetkisine haiz en az üç kişiden oluşan bir komisyon tarafından değerlendirilir, sonucuna göre işlem yapılır. </w:t>
      </w:r>
    </w:p>
    <w:p w:rsidR="003A1BCE" w:rsidRPr="007F60C1" w:rsidRDefault="00EB5817" w:rsidP="008A663D">
      <w:pPr>
        <w:numPr>
          <w:ilvl w:val="0"/>
          <w:numId w:val="50"/>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Raporda; soruşturma sonucunda herhangi bir suç unsuruna rastlanmaması nedeniyle yapılacak bir işlem bulunmadığının belirtilmesi durumunda, yapılacak değerlendirme üzerine Personel Müdürünün yazılı önerisi ve Defterdarın onayı ile dosya saklıya alınarak işlemden kaldırılır ve PEROP’a kaydedilerek özlük dosyasına konulur. </w:t>
      </w:r>
    </w:p>
    <w:p w:rsidR="003A1BCE" w:rsidRPr="007F60C1" w:rsidRDefault="00EB5817" w:rsidP="008A663D">
      <w:pPr>
        <w:numPr>
          <w:ilvl w:val="0"/>
          <w:numId w:val="50"/>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Raporda, hakkında soruşturma yapılan memur için yer değişikliği,</w:t>
      </w:r>
      <w:r w:rsidR="00152151"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unvan değişikliği gibi idari işlemlerin yapılmasının önerilmesi halinde, raporun bir örneği Atama Servisine gönderilerek PEROP’a kaydedilir. </w:t>
      </w:r>
    </w:p>
    <w:p w:rsidR="003A1BCE" w:rsidRPr="007F60C1" w:rsidRDefault="00EB5817" w:rsidP="008A663D">
      <w:pPr>
        <w:numPr>
          <w:ilvl w:val="0"/>
          <w:numId w:val="50"/>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Yapılan tetkik sonucu eksik ve hata bulunmadığı anlaşılan ve memur hakkında disiplin işlemi ile adli işlem yapılması önerilen raporlar üzerine aşağıdaki belirtilen hususlar yerine getirilir.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52151">
      <w:pPr>
        <w:spacing w:after="0" w:line="360" w:lineRule="auto"/>
        <w:ind w:left="0"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İl Atamalı Personelin Disiplin Suçları ile İlgili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345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152151" w:rsidRPr="007F60C1">
        <w:rPr>
          <w:rFonts w:ascii="Times New Roman" w:hAnsi="Times New Roman" w:cs="Times New Roman"/>
          <w:sz w:val="24"/>
          <w:szCs w:val="24"/>
        </w:rPr>
        <w:t>Uyarma, Kınama ve Aylıktan Kesme Cezası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04</w:t>
      </w:r>
      <w:r w:rsidRPr="007F60C1">
        <w:rPr>
          <w:rFonts w:ascii="Times New Roman" w:hAnsi="Times New Roman" w:cs="Times New Roman"/>
          <w:sz w:val="24"/>
          <w:szCs w:val="24"/>
        </w:rPr>
        <w:t xml:space="preserve"> (1) Disiplin soruşturma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istenilmesi halinde önceki disiplin bilgileri de verilerek memurun savunmasının alınması, ceza verildiği takdirde buna ilişkin belgelerin gönderilmesi, ceza verilmesi yoluna gidilmediği takdirde ise bilgi verilmesi istenir. </w:t>
      </w:r>
    </w:p>
    <w:p w:rsidR="003A1BCE" w:rsidRPr="007F60C1" w:rsidRDefault="00EB5817" w:rsidP="00A72594">
      <w:pPr>
        <w:numPr>
          <w:ilvl w:val="0"/>
          <w:numId w:val="5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Yapılan soruşturma sonucunda, disiplin amirince ceza verilmesi yoluna gidilmediği takdirde memurun savunması ve diğer belgelerle birlikte Personel Müdürlüğüne bilgi verilmesini müteakip Personel Müdürünün önerisi ve Defterdarın onayı ile belgeler saklıya alınarak işlemden kaldırılır ve özlük dosyasına konulur ve PEROP’a kaydedilir. </w:t>
      </w:r>
    </w:p>
    <w:p w:rsidR="003A1BCE" w:rsidRPr="007F60C1" w:rsidRDefault="00EB5817" w:rsidP="00A72594">
      <w:pPr>
        <w:numPr>
          <w:ilvl w:val="0"/>
          <w:numId w:val="5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 </w:t>
      </w:r>
    </w:p>
    <w:p w:rsidR="003A1BCE" w:rsidRPr="007F60C1" w:rsidRDefault="00EB5817" w:rsidP="00A72594">
      <w:pPr>
        <w:numPr>
          <w:ilvl w:val="0"/>
          <w:numId w:val="5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 </w:t>
      </w:r>
    </w:p>
    <w:p w:rsidR="003A1BCE" w:rsidRPr="007F60C1" w:rsidRDefault="00EB5817" w:rsidP="00A72594">
      <w:pPr>
        <w:numPr>
          <w:ilvl w:val="0"/>
          <w:numId w:val="5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Cezanın Kanun ve Yönetmelik hükümlerine aykırı olarak verildiği anlaşıldığında, bu durum değerlendirilmek üzere cezayı veren disiplin amirine intikal ettirilerek sonucuna göre işlem yapılır. </w:t>
      </w:r>
    </w:p>
    <w:p w:rsidR="003A1BCE" w:rsidRPr="007F60C1" w:rsidRDefault="00EB5817" w:rsidP="00A72594">
      <w:pPr>
        <w:numPr>
          <w:ilvl w:val="0"/>
          <w:numId w:val="5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Verilen disiplin cezasının yerinde görülmesi halinde, cezaya ilişkin rapor ve belgeler, özlük dosyasına konulur ve PEROP’a kaydedilir. </w:t>
      </w:r>
    </w:p>
    <w:p w:rsidR="003A1BCE" w:rsidRPr="00133925" w:rsidRDefault="00EB5817" w:rsidP="00A72594">
      <w:pPr>
        <w:spacing w:after="0" w:line="360" w:lineRule="auto"/>
        <w:ind w:left="0" w:firstLine="0"/>
        <w:jc w:val="left"/>
        <w:rPr>
          <w:rFonts w:ascii="Times New Roman" w:hAnsi="Times New Roman" w:cs="Times New Roman"/>
          <w:b/>
          <w:sz w:val="24"/>
          <w:szCs w:val="24"/>
        </w:rPr>
      </w:pPr>
      <w:r w:rsidRPr="00133925">
        <w:rPr>
          <w:rFonts w:ascii="Times New Roman" w:hAnsi="Times New Roman" w:cs="Times New Roman"/>
          <w:b/>
          <w:sz w:val="24"/>
          <w:szCs w:val="24"/>
        </w:rPr>
        <w:t xml:space="preserve"> </w:t>
      </w:r>
    </w:p>
    <w:p w:rsidR="003A1BCE" w:rsidRPr="007F60C1" w:rsidRDefault="0043503B" w:rsidP="00A72594">
      <w:pPr>
        <w:pStyle w:val="Balk1"/>
        <w:tabs>
          <w:tab w:val="center" w:pos="3187"/>
        </w:tabs>
        <w:spacing w:after="0" w:line="360" w:lineRule="auto"/>
        <w:ind w:left="-11" w:firstLine="0"/>
        <w:rPr>
          <w:rFonts w:ascii="Times New Roman" w:hAnsi="Times New Roman" w:cs="Times New Roman"/>
          <w:sz w:val="24"/>
          <w:szCs w:val="24"/>
        </w:rPr>
      </w:pPr>
      <w:r w:rsidRPr="00133925">
        <w:rPr>
          <w:rFonts w:ascii="Times New Roman" w:hAnsi="Times New Roman" w:cs="Times New Roman"/>
          <w:sz w:val="24"/>
          <w:szCs w:val="24"/>
        </w:rPr>
        <w:t xml:space="preserve"> </w:t>
      </w:r>
      <w:r w:rsidR="00EB5817" w:rsidRPr="00133925">
        <w:rPr>
          <w:rFonts w:ascii="Times New Roman" w:hAnsi="Times New Roman" w:cs="Times New Roman"/>
          <w:sz w:val="24"/>
          <w:szCs w:val="24"/>
        </w:rPr>
        <w:t>İl</w:t>
      </w:r>
      <w:r w:rsidR="00EB5817" w:rsidRPr="007F60C1">
        <w:rPr>
          <w:rFonts w:ascii="Times New Roman" w:hAnsi="Times New Roman" w:cs="Times New Roman"/>
          <w:b w:val="0"/>
          <w:sz w:val="24"/>
          <w:szCs w:val="24"/>
        </w:rPr>
        <w:t xml:space="preserve"> </w:t>
      </w:r>
      <w:r w:rsidR="00152151" w:rsidRPr="007F60C1">
        <w:rPr>
          <w:rFonts w:ascii="Times New Roman" w:hAnsi="Times New Roman" w:cs="Times New Roman"/>
          <w:sz w:val="24"/>
          <w:szCs w:val="24"/>
        </w:rPr>
        <w:t>Disiplin  Kurullarına Y</w:t>
      </w:r>
      <w:r w:rsidR="00EB5817" w:rsidRPr="007F60C1">
        <w:rPr>
          <w:rFonts w:ascii="Times New Roman" w:hAnsi="Times New Roman" w:cs="Times New Roman"/>
          <w:sz w:val="24"/>
          <w:szCs w:val="24"/>
        </w:rPr>
        <w:t xml:space="preserve">apılan </w:t>
      </w:r>
      <w:r w:rsidR="00152151" w:rsidRPr="007F60C1">
        <w:rPr>
          <w:rFonts w:ascii="Times New Roman" w:hAnsi="Times New Roman" w:cs="Times New Roman"/>
          <w:sz w:val="24"/>
          <w:szCs w:val="24"/>
        </w:rPr>
        <w:t>İtirazlarla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05</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Disiplin amirleri tarafından verilen ve ilgilinin siciline işlenen disiplin cezalarına karşı, ceza verilen memurlar tarafından il disiplin kuruluna itiraz edilm</w:t>
      </w:r>
      <w:r w:rsidR="00005186" w:rsidRPr="007F60C1">
        <w:rPr>
          <w:rFonts w:ascii="Times New Roman" w:hAnsi="Times New Roman" w:cs="Times New Roman"/>
          <w:sz w:val="24"/>
          <w:szCs w:val="24"/>
        </w:rPr>
        <w:t>esi halinde, il disiplin kurulu</w:t>
      </w:r>
      <w:r w:rsidRPr="007F60C1">
        <w:rPr>
          <w:rFonts w:ascii="Times New Roman" w:hAnsi="Times New Roman" w:cs="Times New Roman"/>
          <w:sz w:val="24"/>
          <w:szCs w:val="24"/>
        </w:rPr>
        <w:t xml:space="preserve"> itirazın usulüne uygun ve süresinde yapılıp yapılmadığını ve ceza ile ilgili belgeler ile soruşturma dosyasını inceleyerek itirazın kabul edilmesi halinde disiplin amirleri kararı gözden geçirerek verilen cezayı hafifletebilir veya tamamen kaldırabilir. Disiplin kurulu verdiği kararı yasal süresinde ilgiliye duyuru</w:t>
      </w:r>
      <w:r w:rsidR="00005186" w:rsidRPr="007F60C1">
        <w:rPr>
          <w:rFonts w:ascii="Times New Roman" w:hAnsi="Times New Roman" w:cs="Times New Roman"/>
          <w:sz w:val="24"/>
          <w:szCs w:val="24"/>
        </w:rPr>
        <w:t xml:space="preserve">r. </w:t>
      </w:r>
      <w:r w:rsidRPr="007F60C1">
        <w:rPr>
          <w:rFonts w:ascii="Times New Roman" w:hAnsi="Times New Roman" w:cs="Times New Roman"/>
          <w:sz w:val="24"/>
          <w:szCs w:val="24"/>
        </w:rPr>
        <w:t xml:space="preserve">İtiraza ilişkin belgeler ile itiraz dilekçesinin aslı, itiraz sonunda verilen kararın onaylı bir örneği Personel Müdürlüğüne gönderildiğinde söz konusu belgeler incelenir ve ceza kaldırılmış veya hafifletilmiş ise cezanın kaldırıldığı veya hafifletildiğine ilişkin belgelerle birlikte özlük dosyasına konulur ve PEROP’a kaydedilir. </w:t>
      </w:r>
    </w:p>
    <w:p w:rsidR="003A1BCE" w:rsidRPr="007F60C1" w:rsidRDefault="00005186"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Verilen disiplin </w:t>
      </w:r>
      <w:r w:rsidR="00EB5817" w:rsidRPr="007F60C1">
        <w:rPr>
          <w:rFonts w:ascii="Times New Roman" w:hAnsi="Times New Roman" w:cs="Times New Roman"/>
          <w:sz w:val="24"/>
          <w:szCs w:val="24"/>
        </w:rPr>
        <w:t xml:space="preserve">cezalarına karşı idari dava yoluna gidildiğinde, İdari Davalar Servisi bölümünde açıklanan işlemler yapılmakla birlikte verilen disiplin cezasının kaldırılmasına ilişkin karar gelmesi halinde, cezaya ilişkin bilgiler PEROP kayıtlarından, belgeler ise birleştirilerek özlük dosyasından çıkartılır.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503"/>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b w:val="0"/>
          <w:color w:val="000000" w:themeColor="text1"/>
          <w:sz w:val="24"/>
          <w:szCs w:val="24"/>
        </w:rPr>
        <w:t xml:space="preserve"> </w:t>
      </w:r>
      <w:r w:rsidR="00005186" w:rsidRPr="007F60C1">
        <w:rPr>
          <w:rFonts w:ascii="Times New Roman" w:hAnsi="Times New Roman" w:cs="Times New Roman"/>
          <w:color w:val="000000" w:themeColor="text1"/>
          <w:sz w:val="24"/>
          <w:szCs w:val="24"/>
        </w:rPr>
        <w:t>Kademe İlerlemesinin Durdurulması Cezası İle İlgili İ</w:t>
      </w:r>
      <w:r w:rsidR="00EB5817" w:rsidRPr="007F60C1">
        <w:rPr>
          <w:rFonts w:ascii="Times New Roman" w:hAnsi="Times New Roman" w:cs="Times New Roman"/>
          <w:color w:val="000000" w:themeColor="text1"/>
          <w:sz w:val="24"/>
          <w:szCs w:val="24"/>
        </w:rPr>
        <w:t xml:space="preserve">şlemler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MADDE 1</w:t>
      </w:r>
      <w:r w:rsidR="00153327" w:rsidRPr="007F60C1">
        <w:rPr>
          <w:rFonts w:ascii="Times New Roman" w:hAnsi="Times New Roman" w:cs="Times New Roman"/>
          <w:b/>
          <w:color w:val="000000" w:themeColor="text1"/>
          <w:sz w:val="24"/>
          <w:szCs w:val="24"/>
        </w:rPr>
        <w:t>06</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Soruşturma raporlarında kademe ilerlemesinin durdurulması cezasının önerilmesi halinde soruşturma dosyasının tamamı ile varsa memurun sendika bilgileri, geçmiş hizmetlerine ilişkin adli ve idari tahkikat bilgileri, başarı, üstün başarı ve ödül bilgileri ile hizmet belgesi gizli bir yazı ekinde il disiplin kuruluna intikal ettirilir.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24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F61D5D" w:rsidRPr="007F60C1">
        <w:rPr>
          <w:rFonts w:ascii="Times New Roman" w:hAnsi="Times New Roman" w:cs="Times New Roman"/>
          <w:sz w:val="24"/>
          <w:szCs w:val="24"/>
        </w:rPr>
        <w:t>İl Disiplin Kurulu Kararı Sonucunda Yapılacak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PEROP’a kaydedilir ve Atama Servisine bilgi verilir. </w:t>
      </w:r>
    </w:p>
    <w:p w:rsidR="003A1BCE" w:rsidRPr="007F60C1" w:rsidRDefault="00F61D5D" w:rsidP="00A72594">
      <w:pPr>
        <w:numPr>
          <w:ilvl w:val="0"/>
          <w:numId w:val="5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Ö</w:t>
      </w:r>
      <w:r w:rsidR="00EB5817" w:rsidRPr="007F60C1">
        <w:rPr>
          <w:rFonts w:ascii="Times New Roman" w:hAnsi="Times New Roman" w:cs="Times New Roman"/>
          <w:sz w:val="24"/>
          <w:szCs w:val="24"/>
        </w:rPr>
        <w:t xml:space="preserve">nerilen kademe ilerlemesinin durdurulması cezasının İl Disiplin Kurulunca reddedilmesi halinde, atamaya yetkili amir başka bir ceza vermekte serbest olduğundan, kararın </w:t>
      </w:r>
      <w:r w:rsidR="00EB5817" w:rsidRPr="007F60C1">
        <w:rPr>
          <w:rFonts w:ascii="Times New Roman" w:hAnsi="Times New Roman" w:cs="Times New Roman"/>
          <w:sz w:val="24"/>
          <w:szCs w:val="24"/>
        </w:rPr>
        <w:lastRenderedPageBreak/>
        <w:t xml:space="preserve">Personel Müdürlüğüne intikalinden sonra yasal süresi içerisinde alınacak bir onay ile başka bir ceza verilip verilmemesi hususu Valilik Makamının takdirine sunulur. </w:t>
      </w:r>
    </w:p>
    <w:p w:rsidR="003A1BCE" w:rsidRPr="007F60C1" w:rsidRDefault="00EB5817" w:rsidP="00A72594">
      <w:pPr>
        <w:numPr>
          <w:ilvl w:val="0"/>
          <w:numId w:val="5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Başka bir ceza verilmesinin uygun görülmesi durumunda buna ilişkin onayın bir örneği ilgiliye tebliğ edilmek üzere yazı ekinde birimine gönderilir ve tebellüğ belgesinin gönderilmesi istenir.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Söz konusu işlem tamamlandıktan sonra ceza PEROP’a kaydedilir. </w:t>
      </w:r>
    </w:p>
    <w:p w:rsidR="003A1BCE" w:rsidRPr="007F60C1" w:rsidRDefault="00EB5817" w:rsidP="00A72594">
      <w:pPr>
        <w:numPr>
          <w:ilvl w:val="0"/>
          <w:numId w:val="5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Atamaya yetkili amir tarafından başka bir ceza verilmemesi uygun görüldüğünde, Personel Müdürünün imzası ile dosya işlemden kaldırılır. </w:t>
      </w:r>
    </w:p>
    <w:p w:rsidR="003A1BCE" w:rsidRPr="00133925" w:rsidRDefault="00EB5817" w:rsidP="00A72594">
      <w:pPr>
        <w:numPr>
          <w:ilvl w:val="0"/>
          <w:numId w:val="52"/>
        </w:numPr>
        <w:spacing w:after="0" w:line="360" w:lineRule="auto"/>
        <w:ind w:left="-5"/>
        <w:rPr>
          <w:rFonts w:ascii="Times New Roman" w:hAnsi="Times New Roman" w:cs="Times New Roman"/>
          <w:sz w:val="24"/>
          <w:szCs w:val="24"/>
        </w:rPr>
      </w:pPr>
      <w:r w:rsidRPr="00133925">
        <w:rPr>
          <w:rFonts w:ascii="Times New Roman" w:hAnsi="Times New Roman" w:cs="Times New Roman"/>
          <w:sz w:val="24"/>
          <w:szCs w:val="24"/>
        </w:rPr>
        <w:t>Öğrenim durumu itibariyle yükselebileceği kadronun son kademesinde bulunmaları nedeniyle brüt aylıklarının 1/4-1/2’si kesilmesi şeklinde uygulanan Kademe ilerlemesinin durdurulması cezasının tekerrüründe görevlerine son verme işlemi Personel Müdürünün teklifi Defterdarın inhası ile</w:t>
      </w:r>
      <w:r w:rsidR="00133925">
        <w:rPr>
          <w:rFonts w:ascii="Times New Roman" w:hAnsi="Times New Roman" w:cs="Times New Roman"/>
          <w:sz w:val="24"/>
          <w:szCs w:val="24"/>
        </w:rPr>
        <w:t xml:space="preserve"> </w:t>
      </w:r>
      <w:r w:rsidRPr="00133925">
        <w:rPr>
          <w:rFonts w:ascii="Times New Roman" w:hAnsi="Times New Roman" w:cs="Times New Roman"/>
          <w:sz w:val="24"/>
          <w:szCs w:val="24"/>
        </w:rPr>
        <w:t xml:space="preserve">Valilik makamının onayına sunulur.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32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61D5D" w:rsidRPr="007F60C1">
        <w:rPr>
          <w:rFonts w:ascii="Times New Roman" w:hAnsi="Times New Roman" w:cs="Times New Roman"/>
          <w:sz w:val="24"/>
          <w:szCs w:val="24"/>
        </w:rPr>
        <w:t>Devlet Memurluğundan Çıkarma Cezası ile İgili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08</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Soruşturma raporunda Devlet memurluğundan çıkarma cezasının önerilmesi halinde rapor aslı ile memurun son üç</w:t>
      </w:r>
      <w:r w:rsidR="00F61D5D" w:rsidRPr="007F60C1">
        <w:rPr>
          <w:rFonts w:ascii="Times New Roman" w:hAnsi="Times New Roman" w:cs="Times New Roman"/>
          <w:sz w:val="24"/>
          <w:szCs w:val="24"/>
        </w:rPr>
        <w:t xml:space="preserve"> yıla ait disiplin not bilgisi </w:t>
      </w:r>
      <w:r w:rsidRPr="007F60C1">
        <w:rPr>
          <w:rFonts w:ascii="Times New Roman" w:hAnsi="Times New Roman" w:cs="Times New Roman"/>
          <w:sz w:val="24"/>
          <w:szCs w:val="24"/>
        </w:rPr>
        <w:t>varsa adli tahkika</w:t>
      </w:r>
      <w:r w:rsidR="00133925">
        <w:rPr>
          <w:rFonts w:ascii="Times New Roman" w:hAnsi="Times New Roman" w:cs="Times New Roman"/>
          <w:sz w:val="24"/>
          <w:szCs w:val="24"/>
        </w:rPr>
        <w:t xml:space="preserve">t durumunu içeren bilgiler, </w:t>
      </w:r>
      <w:r w:rsidRPr="007F60C1">
        <w:rPr>
          <w:rFonts w:ascii="Times New Roman" w:hAnsi="Times New Roman" w:cs="Times New Roman"/>
          <w:sz w:val="24"/>
          <w:szCs w:val="24"/>
        </w:rPr>
        <w:t xml:space="preserve">tasdikli hizmet belgesi, nüfus cüzdanı örneği, varsa sendika üyeliğine ait bilgiler ile bizzat Valinin iştirakini içeren yazı ekinde Bakanlık Yüksek Disiplin Kurulu Başkanlığına sunulmak üzere Genel Müdürlüğe gönderilir. </w:t>
      </w:r>
    </w:p>
    <w:p w:rsidR="003A1BCE" w:rsidRPr="007F60C1" w:rsidRDefault="00EB5817" w:rsidP="00133925">
      <w:pPr>
        <w:numPr>
          <w:ilvl w:val="0"/>
          <w:numId w:val="53"/>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Yüksek Disiplin Kurulunca, önerilen cezanın reddi yolunda karar verilmesi halinde, bu kararın Defterdarlığa intikali üzerine; ceza verilip verilmemesi hususu atamaya yetkili amirin takdirine sunulur. </w:t>
      </w:r>
    </w:p>
    <w:p w:rsidR="003A1BCE" w:rsidRPr="007F60C1" w:rsidRDefault="00EB5817" w:rsidP="00133925">
      <w:pPr>
        <w:numPr>
          <w:ilvl w:val="0"/>
          <w:numId w:val="53"/>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Cezanın ilgiliye tebliği ve dosyasına işlenmesi ile ilgili işlemler, yukarıdaki maddelerde belirtildiği şekilde yerine getirilir. </w:t>
      </w:r>
    </w:p>
    <w:p w:rsidR="003A1BCE" w:rsidRPr="007F60C1" w:rsidRDefault="00EB5817" w:rsidP="00133925">
      <w:pPr>
        <w:numPr>
          <w:ilvl w:val="0"/>
          <w:numId w:val="53"/>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 </w:t>
      </w:r>
    </w:p>
    <w:p w:rsidR="003A1BCE" w:rsidRPr="007F60C1" w:rsidRDefault="00EB5817" w:rsidP="00A72594">
      <w:pPr>
        <w:numPr>
          <w:ilvl w:val="0"/>
          <w:numId w:val="5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Tebliğ edildiğine ilişkin tebellüğ belgesi Personel Müdürlüğüne geldiğinde yazı ekinde Bakanlığa (Yüksek Disiplin Kurulu Başkanlığı) gönderilir. </w:t>
      </w:r>
    </w:p>
    <w:p w:rsidR="003A1BCE" w:rsidRPr="007F60C1" w:rsidRDefault="00EB5817" w:rsidP="00A72594">
      <w:pPr>
        <w:numPr>
          <w:ilvl w:val="0"/>
          <w:numId w:val="5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Karar PEROP’a işlenir</w:t>
      </w:r>
      <w:r w:rsidR="00F61D5D" w:rsidRPr="007F60C1">
        <w:rPr>
          <w:rFonts w:ascii="Times New Roman" w:hAnsi="Times New Roman" w:cs="Times New Roman"/>
          <w:sz w:val="24"/>
          <w:szCs w:val="24"/>
        </w:rPr>
        <w:t>. Ayrıca</w:t>
      </w:r>
      <w:r w:rsidRPr="007F60C1">
        <w:rPr>
          <w:rFonts w:ascii="Times New Roman" w:hAnsi="Times New Roman" w:cs="Times New Roman"/>
          <w:sz w:val="24"/>
          <w:szCs w:val="24"/>
        </w:rPr>
        <w:t xml:space="preserve"> Form düzenlenerek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411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61D5D" w:rsidRPr="007F60C1">
        <w:rPr>
          <w:rFonts w:ascii="Times New Roman" w:hAnsi="Times New Roman" w:cs="Times New Roman"/>
          <w:sz w:val="24"/>
          <w:szCs w:val="24"/>
        </w:rPr>
        <w:t>Merkez Denetim Elemanlarınca Önerilen Disiplin Cezaları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09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Merkez denetim elemanlarının yaptığı inceleme ve soruşturmalar sonucu düzenlenen ve il atamalı personelin yukarıdaki maddelerde sayılan disiplin cezaları ile cezalandırılmaları önerisini içeren raporların Personel Müdürlüğüne intikali üzerine ayrıca </w:t>
      </w:r>
      <w:r w:rsidRPr="007F60C1">
        <w:rPr>
          <w:rFonts w:ascii="Times New Roman" w:hAnsi="Times New Roman" w:cs="Times New Roman"/>
          <w:sz w:val="24"/>
          <w:szCs w:val="24"/>
        </w:rPr>
        <w:lastRenderedPageBreak/>
        <w:t xml:space="preserve">soruşturma yapılmasına gerek olmaksızın cezanın verilmesine ilişkin işlemler yukarıdaki maddelerde belirtildiği şekilde yerine getirilir. </w:t>
      </w:r>
    </w:p>
    <w:p w:rsidR="00F61D5D" w:rsidRPr="007F60C1" w:rsidRDefault="00F61D5D" w:rsidP="00A72594">
      <w:pPr>
        <w:spacing w:after="0" w:line="360" w:lineRule="auto"/>
        <w:ind w:left="-5"/>
        <w:rPr>
          <w:rFonts w:ascii="Times New Roman" w:hAnsi="Times New Roman" w:cs="Times New Roman"/>
          <w:sz w:val="24"/>
          <w:szCs w:val="24"/>
        </w:rPr>
      </w:pPr>
    </w:p>
    <w:p w:rsidR="003A1BCE" w:rsidRPr="007F60C1" w:rsidRDefault="00EB5817" w:rsidP="00F61D5D">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Merkez Atamalı Personelin Disiplin Suçları ile İlgili İşlemleri</w:t>
      </w:r>
    </w:p>
    <w:p w:rsidR="003A1BCE" w:rsidRPr="007F60C1" w:rsidRDefault="00EB5817" w:rsidP="00F61D5D">
      <w:pPr>
        <w:spacing w:after="0" w:line="360" w:lineRule="auto"/>
        <w:ind w:left="51"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192"/>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b w:val="0"/>
          <w:color w:val="000000" w:themeColor="text1"/>
          <w:sz w:val="24"/>
          <w:szCs w:val="24"/>
        </w:rPr>
        <w:t xml:space="preserve"> </w:t>
      </w:r>
      <w:r w:rsidR="00F61D5D" w:rsidRPr="007F60C1">
        <w:rPr>
          <w:rFonts w:ascii="Times New Roman" w:hAnsi="Times New Roman" w:cs="Times New Roman"/>
          <w:color w:val="000000" w:themeColor="text1"/>
          <w:sz w:val="24"/>
          <w:szCs w:val="24"/>
        </w:rPr>
        <w:t>Disiplin Suçları ile İlgili İ</w:t>
      </w:r>
      <w:r w:rsidR="00EB5817" w:rsidRPr="007F60C1">
        <w:rPr>
          <w:rFonts w:ascii="Times New Roman" w:hAnsi="Times New Roman" w:cs="Times New Roman"/>
          <w:color w:val="000000" w:themeColor="text1"/>
          <w:sz w:val="24"/>
          <w:szCs w:val="24"/>
        </w:rPr>
        <w:t xml:space="preserve">şlemler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MADDE 1</w:t>
      </w:r>
      <w:r w:rsidR="00153327" w:rsidRPr="007F60C1">
        <w:rPr>
          <w:rFonts w:ascii="Times New Roman" w:hAnsi="Times New Roman" w:cs="Times New Roman"/>
          <w:b/>
          <w:color w:val="000000" w:themeColor="text1"/>
          <w:sz w:val="24"/>
          <w:szCs w:val="24"/>
        </w:rPr>
        <w:t>10</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Defterdarlıkta görevli ataması Bakanlıkça yapılan memurlar hakkında yaptırılan soruşturmalarda; soruşturmacının görevlendirilmesi, raporların incelenmesi ve ceza verilmesi işlemleri yukarıdaki maddelerde belirtildiği şekilde yerine getirilir. </w:t>
      </w:r>
    </w:p>
    <w:p w:rsidR="003A1BCE" w:rsidRPr="007F60C1" w:rsidRDefault="00EB5817" w:rsidP="00A72594">
      <w:pPr>
        <w:numPr>
          <w:ilvl w:val="0"/>
          <w:numId w:val="5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Soruşturma sonucu düzenlenen raporlarda, hakkında soruşturma yapılan memur için yer değişikliği önerilmesi halinde gereği için rapor aslı, yazılı olarak uyarılmasının önerilmesi halinde ise rapor ile birlikte uyarı yazısının onaylı bir örneği ile tebliğ/tebellüğ belgesinin aslı Genel Müdürlüğe gönderilir. </w:t>
      </w:r>
    </w:p>
    <w:p w:rsidR="003A1BCE" w:rsidRPr="007F60C1" w:rsidRDefault="00EB5817" w:rsidP="00A72594">
      <w:pPr>
        <w:numPr>
          <w:ilvl w:val="0"/>
          <w:numId w:val="5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savunma aslı veya onaylı bir örneği, tebellüğ belgelerinin asılları ve varsa diğer belgeler Genel Müdürlüğe gönderilir. </w:t>
      </w:r>
    </w:p>
    <w:p w:rsidR="003A1BCE" w:rsidRPr="007F60C1" w:rsidRDefault="00EB5817" w:rsidP="00A72594">
      <w:pPr>
        <w:numPr>
          <w:ilvl w:val="0"/>
          <w:numId w:val="5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Raporlarda önerilen kademe ilerlemesinin durdurulması cezasının il disiplin kurulunca reddi halinde, atamaya yetkili amir başka bir ceza vermekte serbest olduğundan, soruşturmaya ilişkin tüm işlemleri içeren dosya ile il disiplin kurulunun red kararı ivedilikle Genel Müdürlüğe gönderilir. Genel Müdürlükten başka bir ceza verildiğine ilişkin yazı alınması halinde memurun birimine gönderilerek ilgiliye tebliğ edilmesi ve tebellüğ belgesinin gönderilmesi istenir. Tebellüğ belgesi alındığında ise yazı ekinde Genel Müdürlüğe intikal ettirilir. </w:t>
      </w:r>
    </w:p>
    <w:p w:rsidR="003A1BCE" w:rsidRPr="007F60C1" w:rsidRDefault="00EB5817" w:rsidP="00A72594">
      <w:pPr>
        <w:numPr>
          <w:ilvl w:val="0"/>
          <w:numId w:val="5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Soruşturma raporlarında Devlet Memurluğundan Çıkarma cezasının önerilmesi halinde ise raporun aslı ile varsa adli tahkikat durumunu içeren bilgiler, varsa sendika üyeliğine ilişkin bilgiler ile bizzat Valinin iştirakini içeren yazı ekinde Genel Müdürlüğe gönderilir. Cezaya ilişkin olarak Personel Müdürlüğüne intikal eden Yüksek Disiplin Kurulu kararı, ilgiliye tebliğ edilir ve tebellüğ belgesi Genel Müdürlüğe gönderilir. </w:t>
      </w:r>
    </w:p>
    <w:p w:rsidR="003A1BCE" w:rsidRPr="007F60C1" w:rsidRDefault="00EB5817" w:rsidP="00A72594">
      <w:pPr>
        <w:numPr>
          <w:ilvl w:val="0"/>
          <w:numId w:val="5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Devlet memurluğundan çıkarma cezası alan merkez atamalı personelin görevden ayrılış tarihi Atama Servisi ve Kadro ve İstatistik Servislerine bildirilir. </w:t>
      </w:r>
    </w:p>
    <w:p w:rsidR="003A1BCE" w:rsidRPr="007F60C1" w:rsidRDefault="002D1D72" w:rsidP="00A72594">
      <w:pPr>
        <w:numPr>
          <w:ilvl w:val="0"/>
          <w:numId w:val="54"/>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Soruşturma raporlarında ceza </w:t>
      </w:r>
      <w:r w:rsidR="00EB5817" w:rsidRPr="007F60C1">
        <w:rPr>
          <w:rFonts w:ascii="Times New Roman" w:hAnsi="Times New Roman" w:cs="Times New Roman"/>
          <w:color w:val="000000" w:themeColor="text1"/>
          <w:sz w:val="24"/>
          <w:szCs w:val="24"/>
        </w:rPr>
        <w:t xml:space="preserve">önerilmemesi, veya ceza önerilip disiplin amirince ceza verilmemesi hallerinde ise soruşturma süreci ile ilgili tüm bilgi ve belgeler ilgilinin özlük dosyasına konulmak üzere Genel Müdürlüğe gönderilir. </w:t>
      </w:r>
    </w:p>
    <w:p w:rsidR="002D1D72" w:rsidRPr="007F60C1" w:rsidRDefault="002D1D72" w:rsidP="00A72594">
      <w:pPr>
        <w:spacing w:after="0" w:line="360" w:lineRule="auto"/>
        <w:ind w:left="0" w:firstLine="0"/>
        <w:jc w:val="left"/>
        <w:rPr>
          <w:rFonts w:ascii="Times New Roman" w:hAnsi="Times New Roman" w:cs="Times New Roman"/>
          <w:sz w:val="24"/>
          <w:szCs w:val="24"/>
        </w:rPr>
      </w:pPr>
    </w:p>
    <w:p w:rsidR="003A1BCE" w:rsidRPr="007F60C1" w:rsidRDefault="00EB5817" w:rsidP="002D1D72">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Disiplin Cezalarının 657 sayılı Kanuna Göre Sicilden Silinmesi ve Çıkarılması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lastRenderedPageBreak/>
        <w:t xml:space="preserve"> </w:t>
      </w:r>
    </w:p>
    <w:p w:rsidR="003A1BCE" w:rsidRPr="007F60C1" w:rsidRDefault="0043503B" w:rsidP="00A72594">
      <w:pPr>
        <w:pStyle w:val="Balk1"/>
        <w:tabs>
          <w:tab w:val="center" w:pos="418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F6127F" w:rsidRPr="007F60C1">
        <w:rPr>
          <w:rFonts w:ascii="Times New Roman" w:hAnsi="Times New Roman" w:cs="Times New Roman"/>
          <w:sz w:val="24"/>
          <w:szCs w:val="24"/>
        </w:rPr>
        <w:t>Uyarma, Kınama ve Aylıktan Kesme Cezalarının Sicilden Silinmesi İ</w:t>
      </w:r>
      <w:r w:rsidR="00EB5817" w:rsidRPr="007F60C1">
        <w:rPr>
          <w:rFonts w:ascii="Times New Roman" w:hAnsi="Times New Roman" w:cs="Times New Roman"/>
          <w:sz w:val="24"/>
          <w:szCs w:val="24"/>
        </w:rPr>
        <w:t xml:space="preserve">şlemleri </w:t>
      </w:r>
    </w:p>
    <w:p w:rsidR="003A1BCE" w:rsidRPr="007F60C1" w:rsidRDefault="0043503B" w:rsidP="00F6127F">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11</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 Uyarma, kınama ve aylıktan kesme cezalarından herhangi birisi ile tecziye edilen personel, Kanunda belirtilen sürenin dolmasından sonra, disiplin cezasının sicilden silinmesine ilişkin talep dilekçesini atamaya yetkili amire sunulmak üzere, birimi kanalıyla Personel Müdürlüğüne gönderilir. </w:t>
      </w:r>
    </w:p>
    <w:p w:rsidR="003A1BCE" w:rsidRPr="007F60C1" w:rsidRDefault="00EB5817" w:rsidP="00A72594">
      <w:pPr>
        <w:numPr>
          <w:ilvl w:val="0"/>
          <w:numId w:val="5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Disiplin cezasının sicilinden silinmesi isteminde bulunan personelin, bu husustaki dilekçesi, ilgilinin tutum ve davranışlarında düzelme olup olmadığı ile cezanın sicilden silinmesine ilişkin birim amirinin görüşünü belirtir yazı ile Personel Müdürlüğüne gönderilmesi üzerine disiplin cezası ile tecziye edilen personelin, Kanunla belirlenen süre içerisinde yeni bir disiplin cezası alıp almadığına bakılır. </w:t>
      </w:r>
    </w:p>
    <w:p w:rsidR="003A1BCE" w:rsidRPr="007F60C1" w:rsidRDefault="00F6127F" w:rsidP="00A72594">
      <w:pPr>
        <w:numPr>
          <w:ilvl w:val="0"/>
          <w:numId w:val="5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Yukarıda belirtilen işlemin </w:t>
      </w:r>
      <w:r w:rsidR="00EB5817" w:rsidRPr="007F60C1">
        <w:rPr>
          <w:rFonts w:ascii="Times New Roman" w:hAnsi="Times New Roman" w:cs="Times New Roman"/>
          <w:sz w:val="24"/>
          <w:szCs w:val="24"/>
        </w:rPr>
        <w:t xml:space="preserve">tamamlanmasını müteakip, disiplin cezasının ilgilinin sicilinden silinmesi ya da silinmemesi hususunda hazırlanan onay, işlem dosyası ile birlikte Personel Müdürünün önerisi ve Defterdarın uygun görüşü ile atamaya yetkili amirin takdirine sunulur. </w:t>
      </w:r>
    </w:p>
    <w:p w:rsidR="003A1BCE" w:rsidRPr="007F60C1" w:rsidRDefault="00EB5817" w:rsidP="00A72594">
      <w:pPr>
        <w:numPr>
          <w:ilvl w:val="0"/>
          <w:numId w:val="5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Disiplin cezasının sicilden silinmesi veya silinmemesine ilişkin onayın alınması üzerine tasdikli bir örneği yazı ile memurun birimine gönderilerek ilgiliye tebliğ edilmesi ve tebellüğ belgesinin gönderilmesi istenir. Cezaya ilişkin bilgi PEROP kayıtlarından, belgeler birleştirilerek özlük dosyasından çıkartılır. </w:t>
      </w:r>
    </w:p>
    <w:p w:rsidR="003A1BCE" w:rsidRPr="007F60C1" w:rsidRDefault="00EB5817" w:rsidP="00A72594">
      <w:pPr>
        <w:numPr>
          <w:ilvl w:val="0"/>
          <w:numId w:val="5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Uyarma, kınama ve aylıktan kesme cezalarından herhangi biri ile tecziye edilen merkez atamalı personel, Kanunda belirtilen sürenin dolmasından sonra, disiplin cezasının sicilden silinmesine ilişkin talep dilekçesini, Genel Müdürlüğe sunulmak üzere Defterdarlık Makamına verir. </w:t>
      </w:r>
    </w:p>
    <w:p w:rsidR="003A1BCE" w:rsidRPr="007F60C1" w:rsidRDefault="00EB5817" w:rsidP="00A72594">
      <w:pPr>
        <w:numPr>
          <w:ilvl w:val="0"/>
          <w:numId w:val="5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Disiplin cezasının sicilden silinmesi isteminde bulunan personelin bu husustaki dilekçesi, Defterdarlığın da görüşü belirtilmek suretiyle yazı ekinde Genel Müdürlüğe gönderilir. </w:t>
      </w:r>
    </w:p>
    <w:p w:rsidR="003A1BCE" w:rsidRPr="007F60C1" w:rsidRDefault="00EB5817" w:rsidP="00A72594">
      <w:pPr>
        <w:numPr>
          <w:ilvl w:val="0"/>
          <w:numId w:val="55"/>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Atamaya yetkili amirin, disiplin cezasının sicilden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6127F" w:rsidP="00D918FB">
      <w:pPr>
        <w:pStyle w:val="Balk1"/>
        <w:tabs>
          <w:tab w:val="center" w:pos="450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Kademe İlerlemesinin Durdurulması Cezasının Sicilden Silinmesi ile İlgili İ</w:t>
      </w:r>
      <w:r w:rsidR="00EB5817" w:rsidRPr="007F60C1">
        <w:rPr>
          <w:rFonts w:ascii="Times New Roman" w:hAnsi="Times New Roman" w:cs="Times New Roman"/>
          <w:sz w:val="24"/>
          <w:szCs w:val="24"/>
        </w:rPr>
        <w:t>şlemler</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12</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Kademe ilerlemesinin durdurulması cezası ile tecziye edilen personelin bu cezasının sicilden silinmesi is</w:t>
      </w:r>
      <w:r w:rsidR="00F6127F" w:rsidRPr="007F60C1">
        <w:rPr>
          <w:rFonts w:ascii="Times New Roman" w:hAnsi="Times New Roman" w:cs="Times New Roman"/>
          <w:sz w:val="24"/>
          <w:szCs w:val="24"/>
        </w:rPr>
        <w:t>temiyle ilgili dilekçesinin 125</w:t>
      </w:r>
      <w:r w:rsidRPr="007F60C1">
        <w:rPr>
          <w:rFonts w:ascii="Times New Roman" w:hAnsi="Times New Roman" w:cs="Times New Roman"/>
          <w:sz w:val="24"/>
          <w:szCs w:val="24"/>
        </w:rPr>
        <w:t xml:space="preserve"> inci maddede belirtildiği şekilde, görev yaptığı birimin görüşü ile birlikte Personel Müdürlüğüne gönderilmesi üzerine kademe </w:t>
      </w:r>
      <w:r w:rsidRPr="007F60C1">
        <w:rPr>
          <w:rFonts w:ascii="Times New Roman" w:hAnsi="Times New Roman" w:cs="Times New Roman"/>
          <w:sz w:val="24"/>
          <w:szCs w:val="24"/>
        </w:rPr>
        <w:lastRenderedPageBreak/>
        <w:t xml:space="preserve">ilerlemesinin durdurulması cezası ile tecziye edilen personelin Kanun ile belirlenen süre içerisinde yeni bir ceza alıp almadığına bakılır. </w:t>
      </w:r>
    </w:p>
    <w:p w:rsidR="003A1BCE" w:rsidRPr="007F60C1" w:rsidRDefault="00F6127F" w:rsidP="00A72594">
      <w:pPr>
        <w:numPr>
          <w:ilvl w:val="0"/>
          <w:numId w:val="5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Yukarıda belirtilen işlemin tamamlanmasına</w:t>
      </w:r>
      <w:r w:rsidR="00EB5817" w:rsidRPr="007F60C1">
        <w:rPr>
          <w:rFonts w:ascii="Times New Roman" w:hAnsi="Times New Roman" w:cs="Times New Roman"/>
          <w:sz w:val="24"/>
          <w:szCs w:val="24"/>
        </w:rPr>
        <w:t xml:space="preserve"> müteakip, İl Disiplin Kurulunun mütalaası ve atamaya yetkili amirin onayı alınmak üzere, Defterdarlığın görüşünü belirten yazı, gerekli bilgi ve belgelerle birlikte İl Disiplin Kuruluna gönderilir. </w:t>
      </w:r>
    </w:p>
    <w:p w:rsidR="003A1BCE" w:rsidRPr="007F60C1" w:rsidRDefault="00EB5817" w:rsidP="00A72594">
      <w:pPr>
        <w:numPr>
          <w:ilvl w:val="0"/>
          <w:numId w:val="5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 </w:t>
      </w:r>
    </w:p>
    <w:p w:rsidR="003A1BCE" w:rsidRPr="007F60C1" w:rsidRDefault="00EB5817" w:rsidP="00A72594">
      <w:pPr>
        <w:numPr>
          <w:ilvl w:val="0"/>
          <w:numId w:val="5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Söz konusu onayın ilgiliye tebliğ edildiğine ilişk</w:t>
      </w:r>
      <w:r w:rsidR="00F6127F" w:rsidRPr="007F60C1">
        <w:rPr>
          <w:rFonts w:ascii="Times New Roman" w:hAnsi="Times New Roman" w:cs="Times New Roman"/>
          <w:sz w:val="24"/>
          <w:szCs w:val="24"/>
        </w:rPr>
        <w:t>in tebellüğ belgesinin gelmesine</w:t>
      </w:r>
      <w:r w:rsidRPr="007F60C1">
        <w:rPr>
          <w:rFonts w:ascii="Times New Roman" w:hAnsi="Times New Roman" w:cs="Times New Roman"/>
          <w:sz w:val="24"/>
          <w:szCs w:val="24"/>
        </w:rPr>
        <w:t xml:space="preserve"> müteakip, onayın aslı ile tebellüğ belgesi ve diğer yazılar birleştirilerek cezaya ilişkin bilgi ve belgeler özlük dosyasından ve PEROP kayıtlarından çıkartılır. </w:t>
      </w:r>
    </w:p>
    <w:p w:rsidR="003A1BCE" w:rsidRPr="007F60C1" w:rsidRDefault="00EB5817" w:rsidP="00A72594">
      <w:pPr>
        <w:numPr>
          <w:ilvl w:val="0"/>
          <w:numId w:val="5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Kademe ilerlemesinin durdurulması cezasının sicilinden silinmesini isteyen merkez atamalı personelin bu husustaki dilekçesinin Genel Müdürlüğe sunulmak üzere D</w:t>
      </w:r>
      <w:r w:rsidR="00F6127F" w:rsidRPr="007F60C1">
        <w:rPr>
          <w:rFonts w:ascii="Times New Roman" w:hAnsi="Times New Roman" w:cs="Times New Roman"/>
          <w:sz w:val="24"/>
          <w:szCs w:val="24"/>
        </w:rPr>
        <w:t>efterdarlık Makamına verilmesine</w:t>
      </w:r>
      <w:r w:rsidRPr="007F60C1">
        <w:rPr>
          <w:rFonts w:ascii="Times New Roman" w:hAnsi="Times New Roman" w:cs="Times New Roman"/>
          <w:sz w:val="24"/>
          <w:szCs w:val="24"/>
        </w:rPr>
        <w:t xml:space="preserve"> müteakip, atamaya yetkili amire sunulacağından bahisle Defterdarlık görüşünü belirten bir yazı ile İl Disiplin Kurulunun mütalaası alınır. Mütalaa ile birlikte ilgilinin dilekçesi ve Defterdarlık görüşü yazı ekinde Genel Müdürlüğe gönderilir. </w:t>
      </w:r>
    </w:p>
    <w:p w:rsidR="003A1BCE" w:rsidRPr="007F60C1" w:rsidRDefault="00EB5817" w:rsidP="00A72594">
      <w:pPr>
        <w:numPr>
          <w:ilvl w:val="0"/>
          <w:numId w:val="5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Kademe ilerlemesinin durdurulması cezasının sicilden silinmesi veya silinmemesine ilişkin atamaya yetkili amirin kararını içeren Genel Müdürlükten alınan yazının bir örneği memurun görev yaptığı birime gönderilerek ilgiliye tebliğ edilmesi ve tebellüğ belgesinin gönderilmesi istenir. Tebel</w:t>
      </w:r>
      <w:r w:rsidR="00F6127F" w:rsidRPr="007F60C1">
        <w:rPr>
          <w:rFonts w:ascii="Times New Roman" w:hAnsi="Times New Roman" w:cs="Times New Roman"/>
          <w:sz w:val="24"/>
          <w:szCs w:val="24"/>
        </w:rPr>
        <w:t>lüğ belgesinin alınmasına</w:t>
      </w:r>
      <w:r w:rsidRPr="007F60C1">
        <w:rPr>
          <w:rFonts w:ascii="Times New Roman" w:hAnsi="Times New Roman" w:cs="Times New Roman"/>
          <w:sz w:val="24"/>
          <w:szCs w:val="24"/>
        </w:rPr>
        <w:t xml:space="preserve"> müteakip yazı ekinde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F6127F">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Disiplin Cezalarının İdari Yargı Kararları Üzerine Sicilden Silinmesi ve Çıkarılması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Cezaların </w:t>
      </w:r>
      <w:r w:rsidR="00F6127F" w:rsidRPr="007F60C1">
        <w:rPr>
          <w:rFonts w:ascii="Times New Roman" w:hAnsi="Times New Roman" w:cs="Times New Roman"/>
          <w:sz w:val="24"/>
          <w:szCs w:val="24"/>
        </w:rPr>
        <w:t>İdari Yargı Kararları Üzerine Sicilden S</w:t>
      </w:r>
      <w:r w:rsidRPr="007F60C1">
        <w:rPr>
          <w:rFonts w:ascii="Times New Roman" w:hAnsi="Times New Roman" w:cs="Times New Roman"/>
          <w:sz w:val="24"/>
          <w:szCs w:val="24"/>
        </w:rPr>
        <w:t xml:space="preserve">ilinmesi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13</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Verilen disiplin cezalarının idari yargı kararları ile iptal edilmesi halinde ceza sicilinden silinmek üzere karar ve işlem dosyası Atama Servisine gönderilir, Cezaya ilişkin bilgi PEROP kayıtlarından, belgeler birleştirilerek özlük dosyasından çıkartılır.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Merkez atamalı personelin idari yargı kararı ile iptal edilen disiplin cezalarının sicilden silinmesi işlemine esas olmak üzere idari yargı kararı ile işlem dosyası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pStyle w:val="Balk1"/>
        <w:spacing w:after="0" w:line="360" w:lineRule="auto"/>
        <w:ind w:left="1093"/>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Disiplin Cezalarının Af Kanunları Uyarınca Sicilden Çıkarılması İşlemleri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MADDE 128-</w:t>
      </w:r>
      <w:r w:rsidRPr="007F60C1">
        <w:rPr>
          <w:rFonts w:ascii="Times New Roman" w:hAnsi="Times New Roman" w:cs="Times New Roman"/>
          <w:color w:val="000000" w:themeColor="text1"/>
          <w:sz w:val="24"/>
          <w:szCs w:val="24"/>
        </w:rPr>
        <w:t xml:space="preserve"> Af kanunları yayınlandığında, Kanunda belirtilen usul ve esaslar çerçevesinde, disiplin cezası almış olan personelin bu cezalarına dair özlük dosyasındaki kayıtların dosyadan </w:t>
      </w:r>
      <w:r w:rsidRPr="007F60C1">
        <w:rPr>
          <w:rFonts w:ascii="Times New Roman" w:hAnsi="Times New Roman" w:cs="Times New Roman"/>
          <w:color w:val="000000" w:themeColor="text1"/>
          <w:sz w:val="24"/>
          <w:szCs w:val="24"/>
        </w:rPr>
        <w:lastRenderedPageBreak/>
        <w:t xml:space="preserve">çıkarılmasına esas olmak üzere hazırlanan liste dikkate alınmak suretiyle cezaya ilişkin bilgi PEROP kayıtlarından, belgeler birleştirilerek özlük dosyasından çıkartılır. </w:t>
      </w:r>
    </w:p>
    <w:p w:rsidR="003A1BCE" w:rsidRPr="007F60C1" w:rsidRDefault="00EB5817" w:rsidP="00A72594">
      <w:pPr>
        <w:spacing w:after="0" w:line="360" w:lineRule="auto"/>
        <w:ind w:left="0" w:firstLine="0"/>
        <w:jc w:val="left"/>
        <w:rPr>
          <w:rFonts w:ascii="Times New Roman" w:hAnsi="Times New Roman" w:cs="Times New Roman"/>
          <w:color w:val="FF0000"/>
          <w:sz w:val="24"/>
          <w:szCs w:val="24"/>
        </w:rPr>
      </w:pPr>
      <w:r w:rsidRPr="007F60C1">
        <w:rPr>
          <w:rFonts w:ascii="Times New Roman" w:hAnsi="Times New Roman" w:cs="Times New Roman"/>
          <w:color w:val="FF0000"/>
          <w:sz w:val="24"/>
          <w:szCs w:val="24"/>
        </w:rPr>
        <w:t xml:space="preserve"> </w:t>
      </w:r>
    </w:p>
    <w:p w:rsidR="0035540A" w:rsidRPr="007F60C1" w:rsidRDefault="00EB5817" w:rsidP="0035540A">
      <w:pPr>
        <w:pStyle w:val="Balk1"/>
        <w:spacing w:after="0" w:line="360" w:lineRule="auto"/>
        <w:ind w:left="0"/>
        <w:jc w:val="center"/>
        <w:rPr>
          <w:rFonts w:ascii="Times New Roman" w:hAnsi="Times New Roman" w:cs="Times New Roman"/>
          <w:sz w:val="24"/>
          <w:szCs w:val="24"/>
        </w:rPr>
      </w:pPr>
      <w:r w:rsidRPr="007F60C1">
        <w:rPr>
          <w:rFonts w:ascii="Times New Roman" w:hAnsi="Times New Roman" w:cs="Times New Roman"/>
          <w:sz w:val="24"/>
          <w:szCs w:val="24"/>
        </w:rPr>
        <w:t xml:space="preserve">Memur Suçları ve Yargılamaları ile İlgili İşlemler </w:t>
      </w:r>
    </w:p>
    <w:p w:rsidR="0043503B" w:rsidRPr="007F60C1" w:rsidRDefault="00EB5817" w:rsidP="00A72594">
      <w:pPr>
        <w:pStyle w:val="Balk1"/>
        <w:spacing w:after="0" w:line="360" w:lineRule="auto"/>
        <w:ind w:left="1093"/>
        <w:jc w:val="center"/>
        <w:rPr>
          <w:rFonts w:ascii="Times New Roman" w:hAnsi="Times New Roman" w:cs="Times New Roman"/>
          <w:b w:val="0"/>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ab/>
      </w:r>
    </w:p>
    <w:p w:rsidR="003A1BCE" w:rsidRPr="007F60C1" w:rsidRDefault="0035540A"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Memurların Görevleri Sebebiyle İşledikleri Suçlarla İlgili İ</w:t>
      </w:r>
      <w:r w:rsidR="00EB5817" w:rsidRPr="007F60C1">
        <w:rPr>
          <w:rFonts w:ascii="Times New Roman" w:hAnsi="Times New Roman" w:cs="Times New Roman"/>
          <w:sz w:val="24"/>
          <w:szCs w:val="24"/>
        </w:rPr>
        <w:t xml:space="preserve">şlemler </w:t>
      </w:r>
    </w:p>
    <w:p w:rsidR="003A1BCE" w:rsidRPr="007F60C1" w:rsidRDefault="0043503B" w:rsidP="00A72594">
      <w:pPr>
        <w:tabs>
          <w:tab w:val="center" w:pos="341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14</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 İlde ve ilçelerde görevli memurlar hakkında;  </w:t>
      </w:r>
    </w:p>
    <w:p w:rsidR="003A1BCE" w:rsidRPr="007F60C1" w:rsidRDefault="00EB5817" w:rsidP="00A72594">
      <w:pPr>
        <w:numPr>
          <w:ilvl w:val="0"/>
          <w:numId w:val="5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Bu yöne</w:t>
      </w:r>
      <w:r w:rsidR="0035540A" w:rsidRPr="007F60C1">
        <w:rPr>
          <w:rFonts w:ascii="Times New Roman" w:hAnsi="Times New Roman" w:cs="Times New Roman"/>
          <w:sz w:val="24"/>
          <w:szCs w:val="24"/>
        </w:rPr>
        <w:t>rgenin 112-117 maddelerine göre</w:t>
      </w:r>
      <w:r w:rsidRPr="007F60C1">
        <w:rPr>
          <w:rFonts w:ascii="Times New Roman" w:hAnsi="Times New Roman" w:cs="Times New Roman"/>
          <w:sz w:val="24"/>
          <w:szCs w:val="24"/>
        </w:rPr>
        <w:t xml:space="preserve"> yaptırılan inceleme ve araştırma sonucunda düzenlenen raporda, fiilin, memuriyet göreviyle ilgili olduğunun tespit edilmesi ve 4483 sayılı Memurlar</w:t>
      </w:r>
      <w:r w:rsidR="00482250"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ve Diğer Kamu Görevlilerinin Yargılanması Hakkında Kanun uyarınca ön inceleme yapılması gerektiğinin önerilmesi halinde,  </w:t>
      </w:r>
    </w:p>
    <w:p w:rsidR="003A1BCE" w:rsidRPr="007F60C1" w:rsidRDefault="00EB5817" w:rsidP="00A72594">
      <w:pPr>
        <w:numPr>
          <w:ilvl w:val="0"/>
          <w:numId w:val="5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İlgili Cumhuriyet Başsavcılığınca 4483 sayılı Kanun uyarınca işlem yapılmasının talep edilmesi halinde, </w:t>
      </w:r>
    </w:p>
    <w:p w:rsidR="00482250" w:rsidRPr="007F60C1" w:rsidRDefault="00EB5817" w:rsidP="00A72594">
      <w:pPr>
        <w:numPr>
          <w:ilvl w:val="0"/>
          <w:numId w:val="5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Bakanlığımızdan veya diğer kurumlardan intikal eden raporlarda 4483 sayılı Kanun uyarınca işlem yapılması gerektiğinin belirtilmesi halinde,</w:t>
      </w:r>
    </w:p>
    <w:p w:rsidR="003A1BCE" w:rsidRPr="007F60C1" w:rsidRDefault="00EB5817" w:rsidP="00A72594">
      <w:pPr>
        <w:numPr>
          <w:ilvl w:val="0"/>
          <w:numId w:val="57"/>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 İhbar ve şikayet yapılması halinde,  ön inceleme işlemleri aşağıda belirtildiği şekilde yürütülür.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50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482250" w:rsidRPr="007F60C1">
        <w:rPr>
          <w:rFonts w:ascii="Times New Roman" w:hAnsi="Times New Roman" w:cs="Times New Roman"/>
          <w:sz w:val="24"/>
          <w:szCs w:val="24"/>
        </w:rPr>
        <w:t>İşleme K</w:t>
      </w:r>
      <w:r w:rsidR="00EB5817" w:rsidRPr="007F60C1">
        <w:rPr>
          <w:rFonts w:ascii="Times New Roman" w:hAnsi="Times New Roman" w:cs="Times New Roman"/>
          <w:sz w:val="24"/>
          <w:szCs w:val="24"/>
        </w:rPr>
        <w:t xml:space="preserve">oymama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15</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İhbar ve şikayetlerin Defterdarlığa gelmesi halinde söz konusu ihbar ve şikayet dilekçeleri; </w:t>
      </w:r>
    </w:p>
    <w:p w:rsidR="003A1BCE" w:rsidRPr="007F60C1" w:rsidRDefault="00EB5817" w:rsidP="00A72594">
      <w:pPr>
        <w:numPr>
          <w:ilvl w:val="0"/>
          <w:numId w:val="58"/>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Soyut ve genel nitelikte olup olmadıkları, </w:t>
      </w:r>
    </w:p>
    <w:p w:rsidR="003A1BCE" w:rsidRPr="007F60C1" w:rsidRDefault="00EB5817" w:rsidP="00A72594">
      <w:pPr>
        <w:numPr>
          <w:ilvl w:val="0"/>
          <w:numId w:val="58"/>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Kişi veya olay belirtilip belirtilmediği, </w:t>
      </w:r>
    </w:p>
    <w:p w:rsidR="003A1BCE" w:rsidRPr="007F60C1" w:rsidRDefault="00EB5817" w:rsidP="00A72594">
      <w:pPr>
        <w:numPr>
          <w:ilvl w:val="0"/>
          <w:numId w:val="58"/>
        </w:numPr>
        <w:spacing w:after="0" w:line="360" w:lineRule="auto"/>
        <w:ind w:hanging="235"/>
        <w:rPr>
          <w:rFonts w:ascii="Times New Roman" w:hAnsi="Times New Roman" w:cs="Times New Roman"/>
          <w:sz w:val="24"/>
          <w:szCs w:val="24"/>
        </w:rPr>
      </w:pPr>
      <w:r w:rsidRPr="007F60C1">
        <w:rPr>
          <w:rFonts w:ascii="Times New Roman" w:hAnsi="Times New Roman" w:cs="Times New Roman"/>
          <w:sz w:val="24"/>
          <w:szCs w:val="24"/>
        </w:rPr>
        <w:t xml:space="preserve">İddiaların ciddi bulgu ve belgelere dayanıp dayanmadığı,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ç) Doğru ad, soyad, imza, iş veya ikamet adresinin bulunup bulunmadığı,  hususları</w:t>
      </w:r>
      <w:r w:rsidR="00482250"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 incelenir.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Yapılan değerlendirme neticesinde ihbar ve şikayetin işleme konulmaması halinde işleme konulmama gerekçesi yetkili mercii Vali ise Vali imzası ile şikayetçiye bildirilir. Yetkili mercii Kaymakam ise gizli bir yazı ile Kaymakamlığa gönderilerek sonucundan bilgi istenir.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136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482250" w:rsidRPr="007F60C1">
        <w:rPr>
          <w:rFonts w:ascii="Times New Roman" w:hAnsi="Times New Roman" w:cs="Times New Roman"/>
          <w:sz w:val="24"/>
          <w:szCs w:val="24"/>
        </w:rPr>
        <w:t>İşleme K</w:t>
      </w:r>
      <w:r w:rsidR="00EB5817" w:rsidRPr="007F60C1">
        <w:rPr>
          <w:rFonts w:ascii="Times New Roman" w:hAnsi="Times New Roman" w:cs="Times New Roman"/>
          <w:sz w:val="24"/>
          <w:szCs w:val="24"/>
        </w:rPr>
        <w:t xml:space="preserve">oyma </w:t>
      </w:r>
    </w:p>
    <w:p w:rsidR="003A1BCE" w:rsidRPr="007F60C1" w:rsidRDefault="00EB5817" w:rsidP="00A72594">
      <w:pPr>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16</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İl merkezinde görev yapan memurlar hakkında yapılan değerlendirme neticesinde ihbar ve şikayetin işleme konulması halinde Yönergenin 132  inci maddesinde belirtilen ön inceleme onayı alınır. </w:t>
      </w:r>
    </w:p>
    <w:p w:rsidR="003A1BCE" w:rsidRPr="007F60C1" w:rsidRDefault="00EB5817" w:rsidP="00A72594">
      <w:pPr>
        <w:numPr>
          <w:ilvl w:val="0"/>
          <w:numId w:val="59"/>
        </w:num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İlçede görevli memur ise belgeler Kaymakamlığa gönderilerek yetkili mercii olarak ön incelemenin bizzat yapılmaması h</w:t>
      </w:r>
      <w:r w:rsidR="00482250" w:rsidRPr="007F60C1">
        <w:rPr>
          <w:rFonts w:ascii="Times New Roman" w:hAnsi="Times New Roman" w:cs="Times New Roman"/>
          <w:sz w:val="24"/>
          <w:szCs w:val="24"/>
        </w:rPr>
        <w:t xml:space="preserve">alinde Defterdarlık ön inceleme yapabilecek personele </w:t>
      </w:r>
      <w:r w:rsidRPr="007F60C1">
        <w:rPr>
          <w:rFonts w:ascii="Times New Roman" w:hAnsi="Times New Roman" w:cs="Times New Roman"/>
          <w:sz w:val="24"/>
          <w:szCs w:val="24"/>
        </w:rPr>
        <w:t xml:space="preserve">yaptırılabileceği belirtilerek görevlendirme talebinde bulunulması istenir. Talebin bu yönde </w:t>
      </w:r>
      <w:r w:rsidRPr="007F60C1">
        <w:rPr>
          <w:rFonts w:ascii="Times New Roman" w:hAnsi="Times New Roman" w:cs="Times New Roman"/>
          <w:sz w:val="24"/>
          <w:szCs w:val="24"/>
        </w:rPr>
        <w:lastRenderedPageBreak/>
        <w:t xml:space="preserve">gelmesi halinde Personel Müdürünün önerisi ve Defterdarın uygun görüşü Valilik Makamının onayı ile görevlendirme yapılır. Ön incelemecinin düzenlediği rapor kararını vermek üzere Kaymakamlığa gönderilir. </w:t>
      </w:r>
    </w:p>
    <w:p w:rsidR="003A1BCE" w:rsidRPr="007F60C1" w:rsidRDefault="00EB5817" w:rsidP="00A72594">
      <w:pPr>
        <w:numPr>
          <w:ilvl w:val="0"/>
          <w:numId w:val="5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Kaymakamlık tarafından görevlendirme talep edilmemesi halinde düzenlenecek ön inceleme raporu ve bu rapor üzerine verilen kararın gönderilmesi istenir.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97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Ön </w:t>
      </w:r>
      <w:r w:rsidR="00482250" w:rsidRPr="007F60C1">
        <w:rPr>
          <w:rFonts w:ascii="Times New Roman" w:hAnsi="Times New Roman" w:cs="Times New Roman"/>
          <w:sz w:val="24"/>
          <w:szCs w:val="24"/>
        </w:rPr>
        <w:t>İncelemecinin Belirlenmesi ve Onay A</w:t>
      </w:r>
      <w:r w:rsidR="00EB5817" w:rsidRPr="007F60C1">
        <w:rPr>
          <w:rFonts w:ascii="Times New Roman" w:hAnsi="Times New Roman" w:cs="Times New Roman"/>
          <w:sz w:val="24"/>
          <w:szCs w:val="24"/>
        </w:rPr>
        <w:t xml:space="preserve">lınması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17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4483 sayılı Kanun uyarınca ön inceleme yapılabilmesi için ön incelemenin konusu, hakkında ön inceleme yapılacak memurların isim ve unvanı ile ön inceleme süresi de belirtilmek suretiyle hazırlanacak onay, Personel Müdürünün önerisi ve Defterdarın uygun görüşü ile Valilik Makamına sunulur. Onayın alınmasını müteakip Personel Müdürlüğünce hazırlanacak gizli bir yazı ekinde onayın tasdikli bir örneği ile soruşturmaya esas bilgi ve belgeler ön incelemeciye gönderilerek, ön inceleme sonucunda düzenlenecek Ön İnceleme Raporunun Personel Müdürlüğüne gönderilmesi istenir.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Hakkında ön inceleme yapılacak memurlar ile görevlendirilen ön incelemeci, ön inceleme emrinin tarihi ve sayısı PEROP’a kaydedilir.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204"/>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sz w:val="24"/>
          <w:szCs w:val="24"/>
        </w:rPr>
        <w:t xml:space="preserve"> </w:t>
      </w:r>
      <w:r w:rsidR="00482250" w:rsidRPr="007F60C1">
        <w:rPr>
          <w:rFonts w:ascii="Times New Roman" w:hAnsi="Times New Roman" w:cs="Times New Roman"/>
          <w:color w:val="000000" w:themeColor="text1"/>
          <w:sz w:val="24"/>
          <w:szCs w:val="24"/>
        </w:rPr>
        <w:t>Ön İnceleme Raporunun İncelenmesi ile İlgili İ</w:t>
      </w:r>
      <w:r w:rsidR="00EB5817" w:rsidRPr="007F60C1">
        <w:rPr>
          <w:rFonts w:ascii="Times New Roman" w:hAnsi="Times New Roman" w:cs="Times New Roman"/>
          <w:color w:val="000000" w:themeColor="text1"/>
          <w:sz w:val="24"/>
          <w:szCs w:val="24"/>
        </w:rPr>
        <w:t xml:space="preserve">şlemler </w:t>
      </w:r>
    </w:p>
    <w:p w:rsidR="003A1BCE" w:rsidRPr="007F60C1" w:rsidRDefault="0043503B" w:rsidP="00482250">
      <w:pPr>
        <w:tabs>
          <w:tab w:val="right" w:pos="9080"/>
        </w:tabs>
        <w:spacing w:after="0" w:line="360" w:lineRule="auto"/>
        <w:ind w:left="-15" w:firstLine="0"/>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w:t>
      </w:r>
      <w:r w:rsidR="00EB5817" w:rsidRPr="007F60C1">
        <w:rPr>
          <w:rFonts w:ascii="Times New Roman" w:hAnsi="Times New Roman" w:cs="Times New Roman"/>
          <w:b/>
          <w:color w:val="000000" w:themeColor="text1"/>
          <w:sz w:val="24"/>
          <w:szCs w:val="24"/>
        </w:rPr>
        <w:t>MADDE 1</w:t>
      </w:r>
      <w:r w:rsidR="00153327" w:rsidRPr="007F60C1">
        <w:rPr>
          <w:rFonts w:ascii="Times New Roman" w:hAnsi="Times New Roman" w:cs="Times New Roman"/>
          <w:b/>
          <w:color w:val="000000" w:themeColor="text1"/>
          <w:sz w:val="24"/>
          <w:szCs w:val="24"/>
        </w:rPr>
        <w:t>18</w:t>
      </w:r>
      <w:r w:rsidR="00EB5817" w:rsidRPr="007F60C1">
        <w:rPr>
          <w:rFonts w:ascii="Times New Roman" w:hAnsi="Times New Roman" w:cs="Times New Roman"/>
          <w:b/>
          <w:color w:val="000000" w:themeColor="text1"/>
          <w:sz w:val="24"/>
          <w:szCs w:val="24"/>
        </w:rPr>
        <w:t>-</w:t>
      </w:r>
      <w:r w:rsidR="00EB5817" w:rsidRPr="007F60C1">
        <w:rPr>
          <w:rFonts w:ascii="Times New Roman" w:hAnsi="Times New Roman" w:cs="Times New Roman"/>
          <w:color w:val="000000" w:themeColor="text1"/>
          <w:sz w:val="24"/>
          <w:szCs w:val="24"/>
        </w:rPr>
        <w:t xml:space="preserve"> (1) Ön İncelemeci tarafından düzenlenip Personel Müdürlüğüne verilen ön inceleme</w:t>
      </w:r>
      <w:r w:rsidR="00482250" w:rsidRPr="007F60C1">
        <w:rPr>
          <w:rFonts w:ascii="Times New Roman" w:hAnsi="Times New Roman" w:cs="Times New Roman"/>
          <w:color w:val="000000" w:themeColor="text1"/>
          <w:sz w:val="24"/>
          <w:szCs w:val="24"/>
        </w:rPr>
        <w:t xml:space="preserve"> </w:t>
      </w:r>
      <w:r w:rsidR="00EB5817" w:rsidRPr="007F60C1">
        <w:rPr>
          <w:rFonts w:ascii="Times New Roman" w:hAnsi="Times New Roman" w:cs="Times New Roman"/>
          <w:color w:val="000000" w:themeColor="text1"/>
          <w:sz w:val="24"/>
          <w:szCs w:val="24"/>
        </w:rPr>
        <w:t xml:space="preserve">raporunun usul ve esas yönünden ilgili mevzuat hükümlerine uygun olup olmadığı hususları, Personel Müdürlüğünce incelenir. </w:t>
      </w:r>
    </w:p>
    <w:p w:rsidR="003A1BCE" w:rsidRPr="007F60C1" w:rsidRDefault="00EB5817" w:rsidP="00482250">
      <w:pPr>
        <w:numPr>
          <w:ilvl w:val="0"/>
          <w:numId w:val="60"/>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Yapılan tetkik sonucu noksanlık tespit edilmesi halinde ön inceleme raporu soruşturmacılara iade edilir. </w:t>
      </w:r>
    </w:p>
    <w:p w:rsidR="003A1BCE" w:rsidRPr="007F60C1" w:rsidRDefault="00EB5817" w:rsidP="00A72594">
      <w:pPr>
        <w:numPr>
          <w:ilvl w:val="0"/>
          <w:numId w:val="60"/>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Yapılan tetkik sonucu eksik ve hata bulunmadığı anlaşılan ön inceleme raporunun aslı, yazı ekinde Valilik veya Kaymakamlığa gönderilerek verilecek kararın bir örneğinin gönderilmesi istenir ve PEROP’a kaydedilir. </w:t>
      </w:r>
    </w:p>
    <w:p w:rsidR="003A1BCE" w:rsidRPr="007F60C1" w:rsidRDefault="00EB5817" w:rsidP="00A72594">
      <w:pPr>
        <w:spacing w:after="0" w:line="360" w:lineRule="auto"/>
        <w:ind w:left="0" w:firstLine="0"/>
        <w:jc w:val="left"/>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p>
    <w:p w:rsidR="0043503B" w:rsidRPr="007F60C1" w:rsidRDefault="0043503B"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sz w:val="24"/>
          <w:szCs w:val="24"/>
        </w:rPr>
        <w:t xml:space="preserve"> </w:t>
      </w:r>
      <w:r w:rsidR="00482250" w:rsidRPr="007F60C1">
        <w:rPr>
          <w:rFonts w:ascii="Times New Roman" w:hAnsi="Times New Roman" w:cs="Times New Roman"/>
          <w:sz w:val="24"/>
          <w:szCs w:val="24"/>
        </w:rPr>
        <w:t>İzin Vermeye Yetkili Merci Tarafından Verilecek Kararlar Üzerine Yapılacak İ</w:t>
      </w:r>
      <w:r w:rsidR="00EB5817" w:rsidRPr="007F60C1">
        <w:rPr>
          <w:rFonts w:ascii="Times New Roman" w:hAnsi="Times New Roman" w:cs="Times New Roman"/>
          <w:sz w:val="24"/>
          <w:szCs w:val="24"/>
        </w:rPr>
        <w:t xml:space="preserve">şlemler  </w:t>
      </w:r>
      <w:r w:rsidR="00EB5817" w:rsidRPr="007F60C1">
        <w:rPr>
          <w:rFonts w:ascii="Times New Roman" w:hAnsi="Times New Roman" w:cs="Times New Roman"/>
          <w:sz w:val="24"/>
          <w:szCs w:val="24"/>
        </w:rPr>
        <w:tab/>
        <w:t>MADDE 1</w:t>
      </w:r>
      <w:r w:rsidR="00153327" w:rsidRPr="007F60C1">
        <w:rPr>
          <w:rFonts w:ascii="Times New Roman" w:hAnsi="Times New Roman" w:cs="Times New Roman"/>
          <w:sz w:val="24"/>
          <w:szCs w:val="24"/>
        </w:rPr>
        <w:t>19</w:t>
      </w:r>
      <w:r w:rsidR="00EB5817" w:rsidRPr="007F60C1">
        <w:rPr>
          <w:rFonts w:ascii="Times New Roman" w:hAnsi="Times New Roman" w:cs="Times New Roman"/>
          <w:sz w:val="24"/>
          <w:szCs w:val="24"/>
        </w:rPr>
        <w:t>-</w:t>
      </w:r>
    </w:p>
    <w:p w:rsidR="003A1BCE" w:rsidRPr="007F60C1" w:rsidRDefault="00EB5817" w:rsidP="00FF49CB">
      <w:pPr>
        <w:pStyle w:val="Balk1"/>
        <w:spacing w:after="0" w:line="360" w:lineRule="auto"/>
        <w:ind w:left="-11" w:firstLine="0"/>
        <w:jc w:val="both"/>
        <w:rPr>
          <w:rFonts w:ascii="Times New Roman" w:hAnsi="Times New Roman" w:cs="Times New Roman"/>
          <w:b w:val="0"/>
          <w:sz w:val="24"/>
          <w:szCs w:val="24"/>
        </w:rPr>
      </w:pPr>
      <w:r w:rsidRPr="007F60C1">
        <w:rPr>
          <w:rFonts w:ascii="Times New Roman" w:hAnsi="Times New Roman" w:cs="Times New Roman"/>
          <w:b w:val="0"/>
          <w:sz w:val="24"/>
          <w:szCs w:val="24"/>
        </w:rPr>
        <w:t xml:space="preserve">(1) </w:t>
      </w:r>
      <w:r w:rsidR="00482250" w:rsidRPr="007F60C1">
        <w:rPr>
          <w:rFonts w:ascii="Times New Roman" w:hAnsi="Times New Roman" w:cs="Times New Roman"/>
          <w:sz w:val="24"/>
          <w:szCs w:val="24"/>
        </w:rPr>
        <w:t>Vali Tarafından Verilecek K</w:t>
      </w:r>
      <w:r w:rsidRPr="007F60C1">
        <w:rPr>
          <w:rFonts w:ascii="Times New Roman" w:hAnsi="Times New Roman" w:cs="Times New Roman"/>
          <w:sz w:val="24"/>
          <w:szCs w:val="24"/>
        </w:rPr>
        <w:t>ararlar:</w:t>
      </w:r>
      <w:r w:rsidRPr="007F60C1">
        <w:rPr>
          <w:rFonts w:ascii="Times New Roman" w:hAnsi="Times New Roman" w:cs="Times New Roman"/>
          <w:b w:val="0"/>
          <w:sz w:val="24"/>
          <w:szCs w:val="24"/>
        </w:rPr>
        <w:t xml:space="preserve"> ilgili ve yetkili Cumhuriyet</w:t>
      </w:r>
      <w:r w:rsidR="00482250"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 xml:space="preserve">Başsavcılığına, hakkında karar verilen memurlara varsa şikayetçiye, Defterdarlık Personel Müdürlüğünce tebliğ için gönderilir.  </w:t>
      </w:r>
    </w:p>
    <w:p w:rsidR="003A1BCE" w:rsidRPr="007F60C1" w:rsidRDefault="00EB5817" w:rsidP="00FF49CB">
      <w:pPr>
        <w:spacing w:after="0" w:line="360" w:lineRule="auto"/>
        <w:ind w:left="-5" w:firstLine="713"/>
        <w:rPr>
          <w:rFonts w:ascii="Times New Roman" w:hAnsi="Times New Roman" w:cs="Times New Roman"/>
          <w:sz w:val="24"/>
          <w:szCs w:val="24"/>
        </w:rPr>
      </w:pPr>
      <w:r w:rsidRPr="007F60C1">
        <w:rPr>
          <w:rFonts w:ascii="Times New Roman" w:hAnsi="Times New Roman" w:cs="Times New Roman"/>
          <w:sz w:val="24"/>
          <w:szCs w:val="24"/>
        </w:rPr>
        <w:t xml:space="preserve">Soruşturma izni verilmesi veya verilmemesi kararlarının tebliğine ilişkin tebellüğ belgesi Valilik Makamına gönderilir. </w:t>
      </w:r>
    </w:p>
    <w:p w:rsidR="003A1BCE" w:rsidRPr="007F60C1" w:rsidRDefault="00EB5817" w:rsidP="00FF49CB">
      <w:pPr>
        <w:spacing w:after="0" w:line="360" w:lineRule="auto"/>
        <w:ind w:left="-15" w:firstLine="15"/>
        <w:rPr>
          <w:rFonts w:ascii="Times New Roman" w:hAnsi="Times New Roman" w:cs="Times New Roman"/>
          <w:sz w:val="24"/>
          <w:szCs w:val="24"/>
        </w:rPr>
      </w:pPr>
      <w:r w:rsidRPr="007F60C1">
        <w:rPr>
          <w:rFonts w:ascii="Times New Roman" w:hAnsi="Times New Roman" w:cs="Times New Roman"/>
          <w:sz w:val="24"/>
          <w:szCs w:val="24"/>
        </w:rPr>
        <w:t xml:space="preserve">(2) </w:t>
      </w:r>
      <w:r w:rsidR="00FF49CB" w:rsidRPr="007F60C1">
        <w:rPr>
          <w:rFonts w:ascii="Times New Roman" w:hAnsi="Times New Roman" w:cs="Times New Roman"/>
          <w:b/>
          <w:sz w:val="24"/>
          <w:szCs w:val="24"/>
        </w:rPr>
        <w:t>Kaymakam Tarafından Verilecek K</w:t>
      </w:r>
      <w:r w:rsidRPr="007F60C1">
        <w:rPr>
          <w:rFonts w:ascii="Times New Roman" w:hAnsi="Times New Roman" w:cs="Times New Roman"/>
          <w:b/>
          <w:sz w:val="24"/>
          <w:szCs w:val="24"/>
        </w:rPr>
        <w:t>ararlar:</w:t>
      </w:r>
      <w:r w:rsidRPr="007F60C1">
        <w:rPr>
          <w:rFonts w:ascii="Times New Roman" w:hAnsi="Times New Roman" w:cs="Times New Roman"/>
          <w:sz w:val="24"/>
          <w:szCs w:val="24"/>
        </w:rPr>
        <w:t xml:space="preserve"> Valilik veya Kaymakamlıkça soruşturma izni verilmesi veya verilmemesi kararları ilgili memurlara tebliğ edilmemiş ise Personel </w:t>
      </w:r>
      <w:r w:rsidRPr="007F60C1">
        <w:rPr>
          <w:rFonts w:ascii="Times New Roman" w:hAnsi="Times New Roman" w:cs="Times New Roman"/>
          <w:sz w:val="24"/>
          <w:szCs w:val="24"/>
        </w:rPr>
        <w:lastRenderedPageBreak/>
        <w:t xml:space="preserve">Müdürlüğünce memura tebliğ edilir ve tebellüğ belgesi bir yazı ekinde Valilik veya Kaymakamlığa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FF49CB"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Ön İncelemenin Merkez Denetim Elemanlarınca Yapılması Halinde Yürütülecek İ</w:t>
      </w:r>
      <w:r w:rsidR="00EB5817" w:rsidRPr="007F60C1">
        <w:rPr>
          <w:rFonts w:ascii="Times New Roman" w:hAnsi="Times New Roman" w:cs="Times New Roman"/>
          <w:b/>
          <w:sz w:val="24"/>
          <w:szCs w:val="24"/>
        </w:rPr>
        <w:t>şlemler  MADDE 1</w:t>
      </w:r>
      <w:r w:rsidR="00153327" w:rsidRPr="007F60C1">
        <w:rPr>
          <w:rFonts w:ascii="Times New Roman" w:hAnsi="Times New Roman" w:cs="Times New Roman"/>
          <w:b/>
          <w:sz w:val="24"/>
          <w:szCs w:val="24"/>
        </w:rPr>
        <w:t>20</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 İlde ve ilçelerde görevli memurlar hakkında, 4483 sayılı Kanun uyarınca ön incelemenin, Merkez denetim elemanlarınca yapılmasına gerek görülmesi halinde izin vermeye yetkili mercilerin bu yöndeki talepleri Genel Müdürlüğe intikal ettirilir.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Merkez denetim elemanınca düzenlenen ön inceleme raporunun Defterdarlığa gönderilmesi üzerine Personel Müdürlüğünce, ön inceleme raporu bir yazı ekinde karar verilmek üzere ön inceleme yapılmasını talep eden yetkili mercie gönderilerek verilecek kararın bir örneği istenir ve takip edilmek üzere gerekli bilgiler PEROP’a kaydedilir.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369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FF49CB" w:rsidRPr="007F60C1">
        <w:rPr>
          <w:rFonts w:ascii="Times New Roman" w:hAnsi="Times New Roman" w:cs="Times New Roman"/>
          <w:sz w:val="24"/>
          <w:szCs w:val="24"/>
        </w:rPr>
        <w:t>Kesinleşen Soruşturma İzni Kararları Üzerine Yapılacak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21</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Yetkili merci tarafından (Vali-Kaymakam) verilen ve itiraz edilmeden kesinleşen veya itiraz üzerine Bölge İdare Mahkemesince verilen karar üzerine kesinleşen karar ilgilinin siciline işlenir ve PEROP’a kaydedilir.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Ayrıca hakkındaki soruşturma izni verilmesi kararı kesinleşen memurların yargılamalarının ilgili mahkemeden takibine ilişkin işlemler Personel Müdürlüğünce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63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FF49CB" w:rsidRPr="007F60C1">
        <w:rPr>
          <w:rFonts w:ascii="Times New Roman" w:hAnsi="Times New Roman" w:cs="Times New Roman"/>
          <w:sz w:val="24"/>
          <w:szCs w:val="24"/>
        </w:rPr>
        <w:t>Merkez Atamalı Personel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22</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Defterdarlıkta görevli ataması Bakanlıkça yapılan memurlar hakkında, yukarıdaki maddelerde belirtilen işlemler yerine getirilir ve işlem sonucundan Genel Müdürlüğe bilgi verilir.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Yargılamanın takibinin sağlanması bakımından ilgili mahkemeden tespit edilen dosya numarası yazı ile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FF49CB">
      <w:pPr>
        <w:pStyle w:val="Balk1"/>
        <w:spacing w:after="0" w:line="360" w:lineRule="auto"/>
        <w:ind w:left="-1"/>
        <w:jc w:val="both"/>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Pr="007F60C1">
        <w:rPr>
          <w:rFonts w:ascii="Times New Roman" w:hAnsi="Times New Roman" w:cs="Times New Roman"/>
          <w:sz w:val="24"/>
          <w:szCs w:val="24"/>
        </w:rPr>
        <w:t xml:space="preserve">3628 sayılı Mal Bildiriminde Bulunulması, Rüşvet ve </w:t>
      </w:r>
      <w:r w:rsidR="00FF49CB" w:rsidRPr="007F60C1">
        <w:rPr>
          <w:rFonts w:ascii="Times New Roman" w:hAnsi="Times New Roman" w:cs="Times New Roman"/>
          <w:sz w:val="24"/>
          <w:szCs w:val="24"/>
        </w:rPr>
        <w:t>Yolsuzluklarla Mücadele Kanunu Hükümleri Uyarınca Yapılacak Soruşturma İ</w:t>
      </w:r>
      <w:r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23</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 Memurların işledikleri suçların 3628 sayılı Kanun kapsamına giren suçlardan olduğunun herhangi bir inceleme, denetleme veya soruşturma sırasında tespit edilmesi halinde soruşturma işlemleri aşağıdaki şekilde yürütülür.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FF49CB"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Soruşturmacının B</w:t>
      </w:r>
      <w:r w:rsidR="00EB5817" w:rsidRPr="007F60C1">
        <w:rPr>
          <w:rFonts w:ascii="Times New Roman" w:hAnsi="Times New Roman" w:cs="Times New Roman"/>
          <w:sz w:val="24"/>
          <w:szCs w:val="24"/>
        </w:rPr>
        <w:t xml:space="preserve">elirlenmesi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24</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Soruşturulmasına gerek duyulan konunun Defterdarlığa intikali üzerine soruşturma konusu, hakkında soruşturma yapılacak memurlar ile soruşturmacının isim ve unvanı belirtilmek suretiyle hazırlanacak onay Personel Müdürünün önerisi ile Defterdarın </w:t>
      </w:r>
      <w:r w:rsidRPr="007F60C1">
        <w:rPr>
          <w:rFonts w:ascii="Times New Roman" w:hAnsi="Times New Roman" w:cs="Times New Roman"/>
          <w:sz w:val="24"/>
          <w:szCs w:val="24"/>
        </w:rPr>
        <w:lastRenderedPageBreak/>
        <w:t xml:space="preserve">onayına sunulur. Onayın imzalanmasını müteakip tasdikli bir örneği ile soruşturmaya esas bilgi ve belgeler gizli bir yazı ekinde soruşturmacıya gönderilerek, soruşturma sonucunda düzenlenecek raporun Personel Müdürlüğüne verilmesi istenir. </w:t>
      </w:r>
    </w:p>
    <w:p w:rsidR="003A1BCE" w:rsidRPr="007F60C1" w:rsidRDefault="00EB5817" w:rsidP="00A72594">
      <w:pPr>
        <w:numPr>
          <w:ilvl w:val="0"/>
          <w:numId w:val="6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Hakkında soruşturma yapılacak memurlar ile görevlendirilen soruşturmacı, soruşturma emrinin tarihi ve sayısı PEROP’a kaydedilir. </w:t>
      </w:r>
    </w:p>
    <w:p w:rsidR="003A1BCE" w:rsidRPr="007F60C1" w:rsidRDefault="00EB5817" w:rsidP="00A72594">
      <w:pPr>
        <w:numPr>
          <w:ilvl w:val="0"/>
          <w:numId w:val="61"/>
        </w:num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Soruşturmacının herhangi bir nedenle soruşturmayı bitirmeden görevinden ayrılması halinde, Defterdarlık Makamına ileteceği soruşturma ile ilgili bütün </w:t>
      </w:r>
      <w:r w:rsidR="00FF49CB" w:rsidRPr="007F60C1">
        <w:rPr>
          <w:rFonts w:ascii="Times New Roman" w:hAnsi="Times New Roman" w:cs="Times New Roman"/>
          <w:sz w:val="24"/>
          <w:szCs w:val="24"/>
        </w:rPr>
        <w:t xml:space="preserve">bilgi ve belgeler, Defterdarlık </w:t>
      </w:r>
      <w:r w:rsidRPr="007F60C1">
        <w:rPr>
          <w:rFonts w:ascii="Times New Roman" w:hAnsi="Times New Roman" w:cs="Times New Roman"/>
          <w:sz w:val="24"/>
          <w:szCs w:val="24"/>
        </w:rPr>
        <w:t xml:space="preserve">Makamından aynı yöntemle alınacak ek bir onay ile başka bir soruşturmacıya devredilir.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16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Soruşturma </w:t>
      </w:r>
      <w:r w:rsidR="00FF49CB" w:rsidRPr="007F60C1">
        <w:rPr>
          <w:rFonts w:ascii="Times New Roman" w:hAnsi="Times New Roman" w:cs="Times New Roman"/>
          <w:sz w:val="24"/>
          <w:szCs w:val="24"/>
        </w:rPr>
        <w:t>Raporunun İncelenmesi ile İlgili İ</w:t>
      </w:r>
      <w:r w:rsidR="00EB5817" w:rsidRPr="007F60C1">
        <w:rPr>
          <w:rFonts w:ascii="Times New Roman" w:hAnsi="Times New Roman" w:cs="Times New Roman"/>
          <w:sz w:val="24"/>
          <w:szCs w:val="24"/>
        </w:rPr>
        <w:t xml:space="preserve">şlemler </w:t>
      </w:r>
    </w:p>
    <w:p w:rsidR="003A1BCE" w:rsidRPr="007F60C1" w:rsidRDefault="0043503B" w:rsidP="00FF49CB">
      <w:pPr>
        <w:tabs>
          <w:tab w:val="right" w:pos="908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25</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 Soruşturmacı tarafından düzenlenip Personel Müdürlüğüne verilen raporun</w:t>
      </w:r>
      <w:r w:rsidR="00FF49CB"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usul ve esas yönünden Kanun ve Yönetmelik hükümlerine uygun olup olmadığı, işlenen fiil ile getirilen öneri arasında aykırılık bulunup bulunmadığı hususları Personel Müdürlüğünce incelenir. </w:t>
      </w:r>
    </w:p>
    <w:p w:rsidR="003A1BCE" w:rsidRPr="007F60C1" w:rsidRDefault="00EB5817" w:rsidP="00A72594">
      <w:pPr>
        <w:numPr>
          <w:ilvl w:val="0"/>
          <w:numId w:val="6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Raporda eksik ve hata tespit edildiği takdirde, soruşturmacıya gerekçeli bir yazı ile iade edilerek, eksik ve hataların giderilmesi istenir. </w:t>
      </w:r>
    </w:p>
    <w:p w:rsidR="003A1BCE" w:rsidRPr="007F60C1" w:rsidRDefault="00EB5817" w:rsidP="00A72594">
      <w:pPr>
        <w:numPr>
          <w:ilvl w:val="0"/>
          <w:numId w:val="6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Yapılan tetkik sonucu eksik ve hata bulunmadığı anlaşılan raporun bir örneği suç duyurusunda bulunulmak üzere yazı ekinde Cumhuriyet Başsavcılığına intikal ettirilerek PEROP’a kaydedilir. Ayrıca, memurun yargılamasının ilgili mahkemeden takibini sağlamak üzere mahkemedeki dosya numarası tespit edilir ve duruşma tarihleri dikkate alınmak koşuluyla yargılama aşamaları ve sonucu yazı ile ilgili mahkemeden takip 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43503B" w:rsidRPr="007F60C1" w:rsidRDefault="00EB5817" w:rsidP="00A72594">
      <w:pPr>
        <w:spacing w:after="0" w:line="360" w:lineRule="auto"/>
        <w:ind w:left="-5"/>
        <w:rPr>
          <w:rFonts w:ascii="Times New Roman" w:hAnsi="Times New Roman" w:cs="Times New Roman"/>
          <w:b/>
          <w:sz w:val="24"/>
          <w:szCs w:val="24"/>
        </w:rPr>
      </w:pPr>
      <w:r w:rsidRPr="007F60C1">
        <w:rPr>
          <w:rFonts w:ascii="Times New Roman" w:hAnsi="Times New Roman" w:cs="Times New Roman"/>
          <w:sz w:val="24"/>
          <w:szCs w:val="24"/>
        </w:rPr>
        <w:t xml:space="preserve"> </w:t>
      </w:r>
      <w:r w:rsidR="00FF49CB" w:rsidRPr="007F60C1">
        <w:rPr>
          <w:rFonts w:ascii="Times New Roman" w:hAnsi="Times New Roman" w:cs="Times New Roman"/>
          <w:b/>
          <w:sz w:val="24"/>
          <w:szCs w:val="24"/>
        </w:rPr>
        <w:t>Soruşturmanın Merkez Denetim E</w:t>
      </w:r>
      <w:r w:rsidRPr="007F60C1">
        <w:rPr>
          <w:rFonts w:ascii="Times New Roman" w:hAnsi="Times New Roman" w:cs="Times New Roman"/>
          <w:b/>
          <w:sz w:val="24"/>
          <w:szCs w:val="24"/>
        </w:rPr>
        <w:t>lem</w:t>
      </w:r>
      <w:r w:rsidR="00FF49CB" w:rsidRPr="007F60C1">
        <w:rPr>
          <w:rFonts w:ascii="Times New Roman" w:hAnsi="Times New Roman" w:cs="Times New Roman"/>
          <w:b/>
          <w:sz w:val="24"/>
          <w:szCs w:val="24"/>
        </w:rPr>
        <w:t>anlarınca Yapılması Halinde Yürütülecek İ</w:t>
      </w:r>
      <w:r w:rsidRPr="007F60C1">
        <w:rPr>
          <w:rFonts w:ascii="Times New Roman" w:hAnsi="Times New Roman" w:cs="Times New Roman"/>
          <w:b/>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26</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3628 sayılı Kanun kapsamına giren suçlar nedeniyle merkez denetim elemanlarınca yapılan soruşturma sonucunda Cumhuriyet Başsavcılığına suç duyurusunda bulunulduğunun bildirilmesi ve soruşturma raporunun Defterdarlığa intikali halinde rapor PEROP’a kaydedilir ve özlük dosyasıyla ilişkilendirilir.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Ayrıca, memurun yargılamasının ilgili mahkemeden takibini sağlamak üzere mahkemedeki dosya numarası tespit edilir ve duruşma tarihleri dikkate alınmak koşuluyla yargılama aşamaları ve sonucu yazı ile ilgili mahkemeden takip 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63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F49CB" w:rsidRPr="007F60C1">
        <w:rPr>
          <w:rFonts w:ascii="Times New Roman" w:hAnsi="Times New Roman" w:cs="Times New Roman"/>
          <w:sz w:val="24"/>
          <w:szCs w:val="24"/>
        </w:rPr>
        <w:t>Merkez Atamalı Personel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27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Defterdarlıkta görevli ataması Bakanlıkça yapılan memurların 3628 sayılı Kanun kapsamına giren suçları işlediklerinin belirlenmesi halinde, Bakanlıkça ayrıca soruşturmacı görevlendirilmediği takdirde, soruşturmacı görevlendirilmesi, soruşturma </w:t>
      </w:r>
      <w:r w:rsidRPr="007F60C1">
        <w:rPr>
          <w:rFonts w:ascii="Times New Roman" w:hAnsi="Times New Roman" w:cs="Times New Roman"/>
          <w:sz w:val="24"/>
          <w:szCs w:val="24"/>
        </w:rPr>
        <w:lastRenderedPageBreak/>
        <w:t xml:space="preserve">raporunun incelenmesi ve Cumhuriyet Başsavcılığına suç duyurusunda bulunulması işlemleri yukarıdaki maddelerde belirtildiği şekilde yerine getirilir. Soruşturmacı tarafından düzenlenen suç duyurusu raporunun bir örneği Genel Müdürlüğe gönderilir ve yargılamanın izlenmesi bakımından ilgili mahkemeden tespit edilen dosya numarası da yazı ile Genel Müdürlüğe bildirilir.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Merkez atamalı personel hakkında yürütülen soruşturmanın il atamalı personeli de kapsaması halinde il atamalı personel ile ilgili işlemler, yukarıdaki maddelerde belirtildiği şekilde yerine getirilir.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18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F49CB" w:rsidRPr="007F60C1">
        <w:rPr>
          <w:rFonts w:ascii="Times New Roman" w:hAnsi="Times New Roman" w:cs="Times New Roman"/>
          <w:sz w:val="24"/>
          <w:szCs w:val="24"/>
        </w:rPr>
        <w:t>Mal Bildirimleri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28</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3628 sayılı Kanunda belirtilen sürede mal bildiriminde bulunmayanlar ile gerçeğe aykırı beyanda bulunanlar, haksız mal edindikleri, kaçırdıkları veya gizledikleri tespit edilen il atamalı memurlar hakkında işlem yapılması gerektiğinde yukarıdaki maddelerde belirtilen yöntemle soruşturma yaptırılarak sonucuna göre Cumhuriyet Başsavcılığına suç duyurusunda bulunulur. </w:t>
      </w:r>
    </w:p>
    <w:p w:rsidR="003A1BCE" w:rsidRPr="007F60C1" w:rsidRDefault="00FF49CB"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 Yapılan bu işlemle ilgili bilgiler, PEROP’a kaydedilerek yargılama aşamaları ayrıca takip 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443"/>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F49CB" w:rsidRPr="007F60C1">
        <w:rPr>
          <w:rFonts w:ascii="Times New Roman" w:hAnsi="Times New Roman" w:cs="Times New Roman"/>
          <w:sz w:val="24"/>
          <w:szCs w:val="24"/>
        </w:rPr>
        <w:t>Genel Hükümlere G</w:t>
      </w:r>
      <w:r w:rsidR="00EB5817" w:rsidRPr="007F60C1">
        <w:rPr>
          <w:rFonts w:ascii="Times New Roman" w:hAnsi="Times New Roman" w:cs="Times New Roman"/>
          <w:sz w:val="24"/>
          <w:szCs w:val="24"/>
        </w:rPr>
        <w:t>ör</w:t>
      </w:r>
      <w:r w:rsidR="00FF49CB" w:rsidRPr="007F60C1">
        <w:rPr>
          <w:rFonts w:ascii="Times New Roman" w:hAnsi="Times New Roman" w:cs="Times New Roman"/>
          <w:sz w:val="24"/>
          <w:szCs w:val="24"/>
        </w:rPr>
        <w:t>e Soruşturulan Suçlarla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29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Defterdarlıkta görevli personelin memuriyet görevi ile ilgili olmayan ve Ceza Kanunlarına göre suç sayılan bir fiil işlemesi halinde, kovuşturma ve yargılama genel hükümlere tabi olduğundan, Cumhuriyet Başsavcılığından veya yetkili makamlardan temin edilecek fiil ile ilgili belgeler intikal ettiğinde PEROP’a gerekli kayıt yapılır ve ilgilinin özlük dosyasına konulur. </w:t>
      </w:r>
    </w:p>
    <w:p w:rsidR="003A1BCE" w:rsidRPr="007F60C1" w:rsidRDefault="00FF49CB" w:rsidP="00FF49CB">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(2) Ayrıca Cumhuriyet Başsavcılığından veya ilgili mahkemeden yargılanma aşamaları,</w:t>
      </w: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duruşma</w:t>
      </w: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tarihleri dikkate alınarak takip edilir ve işlenen fiilin niteliğine göre gerektiğinde bu Yönergede belirtilen usul ve esaslara göre idari ve disiplin soruşturması yapılabilir.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64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04076F" w:rsidRPr="007F60C1">
        <w:rPr>
          <w:rFonts w:ascii="Times New Roman" w:hAnsi="Times New Roman" w:cs="Times New Roman"/>
          <w:sz w:val="24"/>
          <w:szCs w:val="24"/>
        </w:rPr>
        <w:t>Merkez Atamalı Personel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30</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Defterdarlıkta görevli ataması Bakanlıkça yapılan personelin memuriyet görevi ile ilgili olmayan ve Ceza Kanunlarına göre suç sayılan bir fiili işlemesi halinde, kovuşturma ve yargılama genel hükümlere tabi olduğundan, Cumhuriyet Başsavcılığından veya yetkili makamlardan temin edilecek fiil ile ilgili bilgi ve belgeler bir yazı ekinde Genel Müdürlüğe gönderilir. İşlenen fiilin niteliğine göre gerektiğinde bu Yönergede belirtilen usul ve esaslara göre idari ve disiplin soruşturması yapılabilir.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43503B" w:rsidRPr="007F60C1" w:rsidRDefault="00EB5817" w:rsidP="0004076F">
      <w:pPr>
        <w:pStyle w:val="Balk1"/>
        <w:spacing w:after="0" w:line="360" w:lineRule="auto"/>
        <w:ind w:left="0"/>
        <w:jc w:val="center"/>
        <w:rPr>
          <w:rFonts w:ascii="Times New Roman" w:hAnsi="Times New Roman" w:cs="Times New Roman"/>
          <w:sz w:val="24"/>
          <w:szCs w:val="24"/>
        </w:rPr>
      </w:pPr>
      <w:r w:rsidRPr="007F60C1">
        <w:rPr>
          <w:rFonts w:ascii="Times New Roman" w:hAnsi="Times New Roman" w:cs="Times New Roman"/>
          <w:sz w:val="24"/>
          <w:szCs w:val="24"/>
        </w:rPr>
        <w:lastRenderedPageBreak/>
        <w:t>Yargılama Sonucu Verilecek Kara</w:t>
      </w:r>
      <w:r w:rsidR="0043503B" w:rsidRPr="007F60C1">
        <w:rPr>
          <w:rFonts w:ascii="Times New Roman" w:hAnsi="Times New Roman" w:cs="Times New Roman"/>
          <w:sz w:val="24"/>
          <w:szCs w:val="24"/>
        </w:rPr>
        <w:t>rlara Göre Yapılacak İşlemler</w:t>
      </w:r>
    </w:p>
    <w:p w:rsidR="003A1BCE" w:rsidRPr="007F60C1" w:rsidRDefault="00EB5817" w:rsidP="0004076F">
      <w:pPr>
        <w:pStyle w:val="Balk1"/>
        <w:spacing w:after="0" w:line="360" w:lineRule="auto"/>
        <w:ind w:left="0"/>
        <w:rPr>
          <w:rFonts w:ascii="Times New Roman" w:hAnsi="Times New Roman" w:cs="Times New Roman"/>
          <w:sz w:val="24"/>
          <w:szCs w:val="24"/>
        </w:rPr>
      </w:pPr>
      <w:r w:rsidRPr="007F60C1">
        <w:rPr>
          <w:rFonts w:ascii="Times New Roman" w:hAnsi="Times New Roman" w:cs="Times New Roman"/>
          <w:sz w:val="24"/>
          <w:szCs w:val="24"/>
        </w:rPr>
        <w:t>Yar</w:t>
      </w:r>
      <w:r w:rsidR="0004076F" w:rsidRPr="007F60C1">
        <w:rPr>
          <w:rFonts w:ascii="Times New Roman" w:hAnsi="Times New Roman" w:cs="Times New Roman"/>
          <w:sz w:val="24"/>
          <w:szCs w:val="24"/>
        </w:rPr>
        <w:t>gılama Sonucu Kesinleşmemiş Kararlara Göre Yapılacak İ</w:t>
      </w:r>
      <w:r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31</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İl atamalı personelin yargılaması sonucunda verilen ancak henüz kesinleşmemiş olan mahkumiyet kararları üzerine, mahkeme kararı kesinleşinceye kadar ilgili memurun görevden uzaklaştırılıp uzaklaştırılmaması hususu, görevden uzaklaştırmaya yetkili amir tarafından (ilçede görevli personel için Kaymakamın görevden uzaklaştırma yetkisi saklıdır.) değerlendirileceğinden, Personel Müdürünün önerisi, Defterdarın uygun görüşü ile hazırlanan onay Valilik Makamına sunulur. Onayın imzalanmasını müteakip bir örneği yazı ekinde memurun birimine gönderilerek ilgiliye tebliğ edilmesi ve tebellüğ belgesinin gönderilmesi istenir. Tebellüğ belgesinin alınmasını müteakip, görevden uzaklaştırma işlemine ait belgeler, özlük dosyasına konulur ve PEROP’a kaydedilir. </w:t>
      </w:r>
    </w:p>
    <w:p w:rsidR="003A1BCE" w:rsidRPr="007F60C1" w:rsidRDefault="0004076F" w:rsidP="00A72594">
      <w:pPr>
        <w:tabs>
          <w:tab w:val="center" w:pos="4592"/>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 Merkez atamalı personele ilişkin kesinleşmemiş kararlar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74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04076F" w:rsidRPr="007F60C1">
        <w:rPr>
          <w:rFonts w:ascii="Times New Roman" w:hAnsi="Times New Roman" w:cs="Times New Roman"/>
          <w:sz w:val="24"/>
          <w:szCs w:val="24"/>
        </w:rPr>
        <w:t>Yargılama Sonucu Kesinleşmiş Kararlara Göre Yapılacak İ</w:t>
      </w:r>
      <w:r w:rsidR="00EB5817" w:rsidRPr="007F60C1">
        <w:rPr>
          <w:rFonts w:ascii="Times New Roman" w:hAnsi="Times New Roman" w:cs="Times New Roman"/>
          <w:sz w:val="24"/>
          <w:szCs w:val="24"/>
        </w:rPr>
        <w:t xml:space="preserve">şlemler </w:t>
      </w:r>
    </w:p>
    <w:p w:rsidR="003A1BCE"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32</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Yargılama sonucunda verilen ve kesinleşmiş olan mahkeme kararları üzerine aşağıdaki işlemler yapılır: </w:t>
      </w:r>
    </w:p>
    <w:p w:rsidR="00D964A9" w:rsidRDefault="00D964A9" w:rsidP="00A72594">
      <w:pPr>
        <w:spacing w:after="0" w:line="360" w:lineRule="auto"/>
        <w:ind w:left="-5"/>
        <w:rPr>
          <w:rFonts w:ascii="Times New Roman" w:hAnsi="Times New Roman" w:cs="Times New Roman"/>
          <w:sz w:val="24"/>
          <w:szCs w:val="24"/>
        </w:rPr>
      </w:pPr>
    </w:p>
    <w:p w:rsidR="00D964A9" w:rsidRPr="007F60C1" w:rsidRDefault="00D964A9" w:rsidP="00A72594">
      <w:pPr>
        <w:spacing w:after="0" w:line="360" w:lineRule="auto"/>
        <w:ind w:left="-5"/>
        <w:rPr>
          <w:rFonts w:ascii="Times New Roman" w:hAnsi="Times New Roman" w:cs="Times New Roman"/>
          <w:sz w:val="24"/>
          <w:szCs w:val="24"/>
        </w:rPr>
      </w:pPr>
    </w:p>
    <w:p w:rsidR="003A1BCE" w:rsidRPr="007F60C1" w:rsidRDefault="0004076F" w:rsidP="00A72594">
      <w:pPr>
        <w:numPr>
          <w:ilvl w:val="0"/>
          <w:numId w:val="63"/>
        </w:numPr>
        <w:spacing w:after="0" w:line="360" w:lineRule="auto"/>
        <w:ind w:hanging="235"/>
        <w:jc w:val="left"/>
        <w:rPr>
          <w:rFonts w:ascii="Times New Roman" w:hAnsi="Times New Roman" w:cs="Times New Roman"/>
          <w:sz w:val="24"/>
          <w:szCs w:val="24"/>
        </w:rPr>
      </w:pPr>
      <w:r w:rsidRPr="007F60C1">
        <w:rPr>
          <w:rFonts w:ascii="Times New Roman" w:hAnsi="Times New Roman" w:cs="Times New Roman"/>
          <w:b/>
          <w:sz w:val="24"/>
          <w:szCs w:val="24"/>
        </w:rPr>
        <w:t>Mahkumiyet Kararı Verilmemesi Halinde Yapılacak İ</w:t>
      </w:r>
      <w:r w:rsidR="00EB5817" w:rsidRPr="007F60C1">
        <w:rPr>
          <w:rFonts w:ascii="Times New Roman" w:hAnsi="Times New Roman" w:cs="Times New Roman"/>
          <w:b/>
          <w:sz w:val="24"/>
          <w:szCs w:val="24"/>
        </w:rPr>
        <w:t xml:space="preserve">şlemler: </w:t>
      </w:r>
    </w:p>
    <w:p w:rsidR="003A1BCE" w:rsidRPr="007F60C1" w:rsidRDefault="00EB5817" w:rsidP="0004076F">
      <w:pPr>
        <w:spacing w:after="0" w:line="360" w:lineRule="auto"/>
        <w:ind w:left="-5" w:firstLine="713"/>
        <w:rPr>
          <w:rFonts w:ascii="Times New Roman" w:hAnsi="Times New Roman" w:cs="Times New Roman"/>
          <w:sz w:val="24"/>
          <w:szCs w:val="24"/>
        </w:rPr>
      </w:pPr>
      <w:r w:rsidRPr="007F60C1">
        <w:rPr>
          <w:rFonts w:ascii="Times New Roman" w:hAnsi="Times New Roman" w:cs="Times New Roman"/>
          <w:sz w:val="24"/>
          <w:szCs w:val="24"/>
        </w:rPr>
        <w:t xml:space="preserve">Memur hakkında işlemiş olduğu bir fiilden dolayı yapılan yargılaması sonucunda verilen beraat veya zamanaşımı v.s. gibi kamu davasının ortadan kaldırılması yönünde verilen kararlar üzerine, soruşturmaya ilişkin işlem dosyası ile karar, özlük dosyasına konularak, gerektiğinde idari işlem yapılmak üzere Atama Servisine bilgi verilir ve adli yargılama sonucu, PEROP’a kaydedilir. </w:t>
      </w:r>
    </w:p>
    <w:p w:rsidR="0004076F" w:rsidRPr="007F60C1" w:rsidRDefault="0004076F" w:rsidP="0004076F">
      <w:pPr>
        <w:spacing w:after="0" w:line="360" w:lineRule="auto"/>
        <w:ind w:left="-5" w:firstLine="713"/>
        <w:rPr>
          <w:rFonts w:ascii="Times New Roman" w:hAnsi="Times New Roman" w:cs="Times New Roman"/>
          <w:sz w:val="24"/>
          <w:szCs w:val="24"/>
        </w:rPr>
      </w:pPr>
    </w:p>
    <w:p w:rsidR="003A1BCE" w:rsidRPr="007F60C1" w:rsidRDefault="0004076F" w:rsidP="0004076F">
      <w:pPr>
        <w:numPr>
          <w:ilvl w:val="0"/>
          <w:numId w:val="63"/>
        </w:numPr>
        <w:spacing w:after="0" w:line="360" w:lineRule="auto"/>
        <w:ind w:hanging="235"/>
        <w:rPr>
          <w:rFonts w:ascii="Times New Roman" w:hAnsi="Times New Roman" w:cs="Times New Roman"/>
          <w:sz w:val="24"/>
          <w:szCs w:val="24"/>
        </w:rPr>
      </w:pPr>
      <w:r w:rsidRPr="007F60C1">
        <w:rPr>
          <w:rFonts w:ascii="Times New Roman" w:hAnsi="Times New Roman" w:cs="Times New Roman"/>
          <w:b/>
          <w:sz w:val="24"/>
          <w:szCs w:val="24"/>
        </w:rPr>
        <w:t>Memuriyet Görevine Son Verilmemesini Gerektiren Yargı Kararları Üzerine Yapılacak İ</w:t>
      </w:r>
      <w:r w:rsidR="00EB5817" w:rsidRPr="007F60C1">
        <w:rPr>
          <w:rFonts w:ascii="Times New Roman" w:hAnsi="Times New Roman" w:cs="Times New Roman"/>
          <w:b/>
          <w:sz w:val="24"/>
          <w:szCs w:val="24"/>
        </w:rPr>
        <w:t xml:space="preserve">şlemler: </w:t>
      </w:r>
    </w:p>
    <w:p w:rsidR="003A1BCE" w:rsidRPr="007F60C1" w:rsidRDefault="00EB5817" w:rsidP="0004076F">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04076F" w:rsidRPr="007F60C1">
        <w:rPr>
          <w:rFonts w:ascii="Times New Roman" w:hAnsi="Times New Roman" w:cs="Times New Roman"/>
          <w:b/>
          <w:sz w:val="24"/>
          <w:szCs w:val="24"/>
        </w:rPr>
        <w:tab/>
      </w:r>
      <w:r w:rsidRPr="007F60C1">
        <w:rPr>
          <w:rFonts w:ascii="Times New Roman" w:hAnsi="Times New Roman" w:cs="Times New Roman"/>
          <w:sz w:val="24"/>
          <w:szCs w:val="24"/>
        </w:rPr>
        <w:t xml:space="preserve">Memur hakkında memur olma şartlarını kaybettirmeyecek kararlar ile denetimli serbestlik kararları üzerine soruşturmaya ilişkin işlem dosyası ile karar özlük dosyasına konularak, gerektiğinde idari işlem yapılmak üzere Atama Servisine bilgi verilir ve adli yargılama sonucu PEROP’a kaydedilir. </w:t>
      </w:r>
    </w:p>
    <w:p w:rsidR="003A1BCE" w:rsidRPr="007F60C1" w:rsidRDefault="00EB5817" w:rsidP="0004076F">
      <w:pPr>
        <w:tabs>
          <w:tab w:val="center" w:pos="385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Hükmün açıklanmasının geri bırakılması kararları, PEROP’a kaydedilir.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04076F" w:rsidP="00A72594">
      <w:pPr>
        <w:numPr>
          <w:ilvl w:val="0"/>
          <w:numId w:val="63"/>
        </w:numPr>
        <w:spacing w:after="0" w:line="360" w:lineRule="auto"/>
        <w:ind w:hanging="235"/>
        <w:jc w:val="left"/>
        <w:rPr>
          <w:rFonts w:ascii="Times New Roman" w:hAnsi="Times New Roman" w:cs="Times New Roman"/>
          <w:sz w:val="24"/>
          <w:szCs w:val="24"/>
        </w:rPr>
      </w:pPr>
      <w:r w:rsidRPr="007F60C1">
        <w:rPr>
          <w:rFonts w:ascii="Times New Roman" w:hAnsi="Times New Roman" w:cs="Times New Roman"/>
          <w:b/>
          <w:sz w:val="24"/>
          <w:szCs w:val="24"/>
        </w:rPr>
        <w:t>Devlet Memurluğu Görevine Geçici O</w:t>
      </w:r>
      <w:r w:rsidR="00EB5817" w:rsidRPr="007F60C1">
        <w:rPr>
          <w:rFonts w:ascii="Times New Roman" w:hAnsi="Times New Roman" w:cs="Times New Roman"/>
          <w:b/>
          <w:sz w:val="24"/>
          <w:szCs w:val="24"/>
        </w:rPr>
        <w:t>lar</w:t>
      </w:r>
      <w:r w:rsidRPr="007F60C1">
        <w:rPr>
          <w:rFonts w:ascii="Times New Roman" w:hAnsi="Times New Roman" w:cs="Times New Roman"/>
          <w:b/>
          <w:sz w:val="24"/>
          <w:szCs w:val="24"/>
        </w:rPr>
        <w:t>ak Son Verilmesini Gerektiren Mahkumiyet Kararları Üzerine Yapılacak İ</w:t>
      </w:r>
      <w:r w:rsidR="00EB5817" w:rsidRPr="007F60C1">
        <w:rPr>
          <w:rFonts w:ascii="Times New Roman" w:hAnsi="Times New Roman" w:cs="Times New Roman"/>
          <w:b/>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lastRenderedPageBreak/>
        <w:t xml:space="preserve"> </w:t>
      </w:r>
      <w:r w:rsidR="0004076F" w:rsidRPr="007F60C1">
        <w:rPr>
          <w:rFonts w:ascii="Times New Roman" w:hAnsi="Times New Roman" w:cs="Times New Roman"/>
          <w:b/>
          <w:sz w:val="24"/>
          <w:szCs w:val="24"/>
        </w:rPr>
        <w:tab/>
      </w:r>
      <w:r w:rsidRPr="007F60C1">
        <w:rPr>
          <w:rFonts w:ascii="Times New Roman" w:hAnsi="Times New Roman" w:cs="Times New Roman"/>
          <w:sz w:val="24"/>
          <w:szCs w:val="24"/>
        </w:rPr>
        <w:t xml:space="preserve">Devlet memurluğu görevine son verilmesi sonucunu doğurmayan, ancak verilen hapis cezası aldığı mahkumiyet süresince hizmet ilişkisini askıya alan, tüm özlük ve sosyal haklarını donduran ve mahkumiyetin sona erdiği tarihten geçerli olmak üzere hizmet ilişkisini yeniden başlatan bir onay hazırlanarak, Personel Müdürünün önerisi, Defterdarın uygun görüşü ile atamaya yetkili amirin onayına sunulur. Onayın imzalanmasını müteakip tasdikli bir örneği memurun birimine gönderilerek ilgiliye tebliğ edilmesi ve tebellüğ belgesinin gönderilmesi istenir. </w:t>
      </w:r>
    </w:p>
    <w:p w:rsidR="003A1BCE" w:rsidRPr="007F60C1" w:rsidRDefault="00EB5817" w:rsidP="0004076F">
      <w:pPr>
        <w:spacing w:after="0" w:line="360" w:lineRule="auto"/>
        <w:ind w:left="-5" w:firstLine="713"/>
        <w:rPr>
          <w:rFonts w:ascii="Times New Roman" w:hAnsi="Times New Roman" w:cs="Times New Roman"/>
          <w:sz w:val="24"/>
          <w:szCs w:val="24"/>
        </w:rPr>
      </w:pPr>
      <w:r w:rsidRPr="007F60C1">
        <w:rPr>
          <w:rFonts w:ascii="Times New Roman" w:hAnsi="Times New Roman" w:cs="Times New Roman"/>
          <w:sz w:val="24"/>
          <w:szCs w:val="24"/>
        </w:rPr>
        <w:t xml:space="preserve">Tebellüğ belgesi geldiğinde işlem dosyası ile mahkeme kararı ve onay, özlük dosyasına konulur ve Atama Servisine bilgi verilerek, PEROP’a kaydedilir. </w:t>
      </w:r>
    </w:p>
    <w:p w:rsidR="003A1BCE" w:rsidRPr="007F60C1" w:rsidRDefault="00EB5817" w:rsidP="00A72594">
      <w:pPr>
        <w:spacing w:after="0" w:line="360" w:lineRule="auto"/>
        <w:ind w:left="-1"/>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04076F" w:rsidRPr="007F60C1">
        <w:rPr>
          <w:rFonts w:ascii="Times New Roman" w:hAnsi="Times New Roman" w:cs="Times New Roman"/>
          <w:b/>
          <w:sz w:val="24"/>
          <w:szCs w:val="24"/>
        </w:rPr>
        <w:t>ç) Devlet Memurluğu Görevine Son Verilmesi Sonucunu Doğuran Kararlar Üzerine Yapılacak İ</w:t>
      </w:r>
      <w:r w:rsidRPr="007F60C1">
        <w:rPr>
          <w:rFonts w:ascii="Times New Roman" w:hAnsi="Times New Roman" w:cs="Times New Roman"/>
          <w:b/>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04076F" w:rsidRPr="007F60C1">
        <w:rPr>
          <w:rFonts w:ascii="Times New Roman" w:hAnsi="Times New Roman" w:cs="Times New Roman"/>
          <w:b/>
          <w:sz w:val="24"/>
          <w:szCs w:val="24"/>
        </w:rPr>
        <w:tab/>
      </w:r>
      <w:r w:rsidRPr="007F60C1">
        <w:rPr>
          <w:rFonts w:ascii="Times New Roman" w:hAnsi="Times New Roman" w:cs="Times New Roman"/>
          <w:sz w:val="24"/>
          <w:szCs w:val="24"/>
        </w:rPr>
        <w:t xml:space="preserve">Devlet memurluğu görevine son verilmesini gerektiren mahkumiyet kararının Personel Müdürlüğüne intikali halinde; Personel Müdürünün önerisi, Defterdarın uygun görüşü, atamaya yetkili amirin onayı ile ilgili memurun görevine son verilir. Söz konusu onayın tasdikli bir örneği memurun birimine gönderilerek ilgiliye tebliğ edilmesi ve görevinden ayrılış tarihinin bildirilmesi ile tebellüğ belgesinin gönderilmesi istenir.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04076F" w:rsidRPr="007F60C1">
        <w:rPr>
          <w:rFonts w:ascii="Times New Roman" w:hAnsi="Times New Roman" w:cs="Times New Roman"/>
          <w:sz w:val="24"/>
          <w:szCs w:val="24"/>
        </w:rPr>
        <w:tab/>
      </w:r>
      <w:r w:rsidRPr="007F60C1">
        <w:rPr>
          <w:rFonts w:ascii="Times New Roman" w:hAnsi="Times New Roman" w:cs="Times New Roman"/>
          <w:sz w:val="24"/>
          <w:szCs w:val="24"/>
        </w:rPr>
        <w:t>Görevinden ayrılış tarihi ile tebellüğ belgesi alındığında onay özlük dosyasına konularak, Atama Servisine bilgi verilir ve PEROP’</w:t>
      </w:r>
      <w:r w:rsidR="0004076F" w:rsidRPr="007F60C1">
        <w:rPr>
          <w:rFonts w:ascii="Times New Roman" w:hAnsi="Times New Roman" w:cs="Times New Roman"/>
          <w:sz w:val="24"/>
          <w:szCs w:val="24"/>
        </w:rPr>
        <w:t>a gerekli kayıt yapılır. Ayrıca</w:t>
      </w:r>
      <w:r w:rsidRPr="007F60C1">
        <w:rPr>
          <w:rFonts w:ascii="Times New Roman" w:hAnsi="Times New Roman" w:cs="Times New Roman"/>
          <w:sz w:val="24"/>
          <w:szCs w:val="24"/>
        </w:rPr>
        <w:t xml:space="preserve"> form düzenlenerek Genel Müdürlüğe gönderilir.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04076F" w:rsidRPr="007F60C1">
        <w:rPr>
          <w:rFonts w:ascii="Times New Roman" w:hAnsi="Times New Roman" w:cs="Times New Roman"/>
          <w:sz w:val="24"/>
          <w:szCs w:val="24"/>
        </w:rPr>
        <w:tab/>
      </w:r>
      <w:r w:rsidRPr="007F60C1">
        <w:rPr>
          <w:rFonts w:ascii="Times New Roman" w:hAnsi="Times New Roman" w:cs="Times New Roman"/>
          <w:sz w:val="24"/>
          <w:szCs w:val="24"/>
        </w:rPr>
        <w:t xml:space="preserve">Merkez atamalı personele ilişkin kesinleşmiş kararların Personel Müdürlüğüne ulaşması halinde ivedilikle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2923"/>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İsnat ve </w:t>
      </w:r>
      <w:r w:rsidR="0004076F" w:rsidRPr="007F60C1">
        <w:rPr>
          <w:rFonts w:ascii="Times New Roman" w:hAnsi="Times New Roman" w:cs="Times New Roman"/>
          <w:sz w:val="24"/>
          <w:szCs w:val="24"/>
        </w:rPr>
        <w:t>İftiralara Karşı Koruma ile İlgili İ</w:t>
      </w:r>
      <w:r w:rsidR="00EB5817"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33</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Memurlar hakkındaki ihbar ve şikayetlerin garez veya mücerret hakaret için uydurma bir suç isnadı suretiyle yapıldığı ve soruşturma ve yargılamanın tabi olduğu kanuni işlem sonucunda bu isnat sabit olmadığı takdirde, isnatta bulunanlar hakkında kamu davası açılması için Vali imzası ile Cumhuriyet Başsavcılığına yazı yazılır.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Bakanlıkça suç duyurusunda bulunulmadığı takdirde, merkez atamalı personel için de yukarıda belirtildiği şekilde işlem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D964A9">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Görevden Uzaklaştırma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180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04076F" w:rsidRPr="007F60C1">
        <w:rPr>
          <w:rFonts w:ascii="Times New Roman" w:hAnsi="Times New Roman" w:cs="Times New Roman"/>
          <w:sz w:val="24"/>
          <w:szCs w:val="24"/>
        </w:rPr>
        <w:t>Görevden U</w:t>
      </w:r>
      <w:r w:rsidR="00EB5817" w:rsidRPr="007F60C1">
        <w:rPr>
          <w:rFonts w:ascii="Times New Roman" w:hAnsi="Times New Roman" w:cs="Times New Roman"/>
          <w:sz w:val="24"/>
          <w:szCs w:val="24"/>
        </w:rPr>
        <w:t xml:space="preserve">zaklaştırma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34</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Görevi başında kalmasında sakınca görülen memurların görevden uzaklaştırma işlemleri aşağıda belirtildiği şekilde yürütülür: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lastRenderedPageBreak/>
        <w:t xml:space="preserve"> </w:t>
      </w:r>
      <w:r w:rsidRPr="007F60C1">
        <w:rPr>
          <w:rFonts w:ascii="Times New Roman" w:hAnsi="Times New Roman" w:cs="Times New Roman"/>
          <w:sz w:val="24"/>
          <w:szCs w:val="24"/>
        </w:rPr>
        <w:t>a)</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Görevi başında kalması sakıncalı görülen memur, Personel Müdürünün önerisi, Defterdarın uygun görüşü ile Valilik Makamından onay alınarak görevinden uzaklaştırılır.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56983">
        <w:rPr>
          <w:rFonts w:ascii="Times New Roman" w:hAnsi="Times New Roman" w:cs="Times New Roman"/>
          <w:sz w:val="24"/>
          <w:szCs w:val="24"/>
        </w:rPr>
        <w:tab/>
      </w:r>
      <w:r w:rsidRPr="007F60C1">
        <w:rPr>
          <w:rFonts w:ascii="Times New Roman" w:hAnsi="Times New Roman" w:cs="Times New Roman"/>
          <w:sz w:val="24"/>
          <w:szCs w:val="24"/>
        </w:rPr>
        <w:t xml:space="preserve">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Görevden uzaklaştırma onayının bir örneği, ilgiliye tebliğ edilmesi ile aylık ve özlük haklarının ödenmesinde dikkate alınmak üzere memurun birimine gönderilerek tebellüğ belgesi istenir. Ayrıca Atama Servisine gerekli bilgi verilerek PEROP’a kaydedilir.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56983">
        <w:rPr>
          <w:rFonts w:ascii="Times New Roman" w:hAnsi="Times New Roman" w:cs="Times New Roman"/>
          <w:sz w:val="24"/>
          <w:szCs w:val="24"/>
        </w:rPr>
        <w:tab/>
      </w:r>
      <w:r w:rsidRPr="007F60C1">
        <w:rPr>
          <w:rFonts w:ascii="Times New Roman" w:hAnsi="Times New Roman" w:cs="Times New Roman"/>
          <w:sz w:val="24"/>
          <w:szCs w:val="24"/>
        </w:rPr>
        <w:t>Görevden uzaklaştırma tedbirinin ilçede Kaymakam tarafından alınması halinde, görevden uzaklaştırma onayı, ilgiliye tebliğine ilişkin tebellüğ belgesi gibi bilgi ve belgelerin Personel</w:t>
      </w:r>
      <w:r w:rsidR="0004076F" w:rsidRPr="007F60C1">
        <w:rPr>
          <w:rFonts w:ascii="Times New Roman" w:hAnsi="Times New Roman" w:cs="Times New Roman"/>
          <w:sz w:val="24"/>
          <w:szCs w:val="24"/>
        </w:rPr>
        <w:t xml:space="preserve"> </w:t>
      </w:r>
      <w:r w:rsidRPr="007F60C1">
        <w:rPr>
          <w:rFonts w:ascii="Times New Roman" w:hAnsi="Times New Roman" w:cs="Times New Roman"/>
          <w:sz w:val="24"/>
          <w:szCs w:val="24"/>
        </w:rPr>
        <w:t xml:space="preserve">Müdürlüğüne intikal etmesi durumunda Atama Servisine bilgi verilerek takip edilmek üzere PEROP’a kaydedilir. </w:t>
      </w:r>
    </w:p>
    <w:p w:rsidR="003A1BCE" w:rsidRPr="007F60C1" w:rsidRDefault="00722685"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56983">
        <w:rPr>
          <w:rFonts w:ascii="Times New Roman" w:hAnsi="Times New Roman" w:cs="Times New Roman"/>
          <w:sz w:val="24"/>
          <w:szCs w:val="24"/>
        </w:rPr>
        <w:tab/>
      </w:r>
      <w:r w:rsidRPr="007F60C1">
        <w:rPr>
          <w:rFonts w:ascii="Times New Roman" w:hAnsi="Times New Roman" w:cs="Times New Roman"/>
          <w:sz w:val="24"/>
          <w:szCs w:val="24"/>
        </w:rPr>
        <w:t xml:space="preserve">Bakanlık müfettişleri </w:t>
      </w:r>
      <w:r w:rsidR="00EB5817" w:rsidRPr="007F60C1">
        <w:rPr>
          <w:rFonts w:ascii="Times New Roman" w:hAnsi="Times New Roman" w:cs="Times New Roman"/>
          <w:sz w:val="24"/>
          <w:szCs w:val="24"/>
        </w:rPr>
        <w:t xml:space="preserve">veya Vali tarafından memurun doğrudan görevden uzaklaştırılması durumunda ise, ilgililer tarafından yapılmamışsa, tebligat işlemi ile birimine bildirilmesi işlemleri Personel Müdürlüğünce yerine </w:t>
      </w:r>
      <w:r w:rsidRPr="007F60C1">
        <w:rPr>
          <w:rFonts w:ascii="Times New Roman" w:hAnsi="Times New Roman" w:cs="Times New Roman"/>
          <w:sz w:val="24"/>
          <w:szCs w:val="24"/>
        </w:rPr>
        <w:t xml:space="preserve">getirilir, </w:t>
      </w:r>
      <w:r w:rsidR="00EB5817" w:rsidRPr="007F60C1">
        <w:rPr>
          <w:rFonts w:ascii="Times New Roman" w:hAnsi="Times New Roman" w:cs="Times New Roman"/>
          <w:sz w:val="24"/>
          <w:szCs w:val="24"/>
        </w:rPr>
        <w:t xml:space="preserve">Atama Servisine bilgi verilerek PEROP’a kaydedilir.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56983">
        <w:rPr>
          <w:rFonts w:ascii="Times New Roman" w:hAnsi="Times New Roman" w:cs="Times New Roman"/>
          <w:sz w:val="24"/>
          <w:szCs w:val="24"/>
        </w:rPr>
        <w:tab/>
      </w:r>
      <w:r w:rsidRPr="007F60C1">
        <w:rPr>
          <w:rFonts w:ascii="Times New Roman" w:hAnsi="Times New Roman" w:cs="Times New Roman"/>
          <w:sz w:val="24"/>
          <w:szCs w:val="24"/>
        </w:rPr>
        <w:t xml:space="preserve">Merkez atamalı personel hakkında alınan görevden uzaklaştırma onayı ile tebellüğ belgesi ivedi olarak Genel Müdürlüğe gönderilir.  </w:t>
      </w:r>
    </w:p>
    <w:p w:rsidR="003A1BCE" w:rsidRPr="007F60C1" w:rsidRDefault="00EB5817" w:rsidP="00722685">
      <w:pPr>
        <w:numPr>
          <w:ilvl w:val="0"/>
          <w:numId w:val="64"/>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Memuriyet görevi ile ilgili olan veya olmayan bir fiilden dolayı gözaltına alınan veya tutuklanan personel hakkında adli mercilerden Defterdarlığa bilgi ve yazı intikal etmesi halinde görevden uzaklaştırma tedbiri uygulanır. Görevden uzaklaştırma işlemi, gözaltı ya da tutukluluk tarihinden başlamak üzere yukarıda (a) fıkrasında belirtilen hususlar yerine getirilerek yapılır.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56983">
        <w:rPr>
          <w:rFonts w:ascii="Times New Roman" w:hAnsi="Times New Roman" w:cs="Times New Roman"/>
          <w:sz w:val="24"/>
          <w:szCs w:val="24"/>
        </w:rPr>
        <w:tab/>
      </w:r>
      <w:r w:rsidRPr="007F60C1">
        <w:rPr>
          <w:rFonts w:ascii="Times New Roman" w:hAnsi="Times New Roman" w:cs="Times New Roman"/>
          <w:sz w:val="24"/>
          <w:szCs w:val="24"/>
        </w:rPr>
        <w:t>Memurun tutuklanmasına neden olan olayın/konunun aynı zamanda 657, 4483 veya 3628 sayılı Kanun hükümleri uyarınca soruşturulması gereken bir suç oluşturması halinde, ilgili hükümler çerçevesinde ayrıca soruşturma başlatılarak PEROP’a</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kaydedilir.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56983">
        <w:rPr>
          <w:rFonts w:ascii="Times New Roman" w:hAnsi="Times New Roman" w:cs="Times New Roman"/>
          <w:sz w:val="24"/>
          <w:szCs w:val="24"/>
        </w:rPr>
        <w:tab/>
      </w:r>
      <w:r w:rsidRPr="007F60C1">
        <w:rPr>
          <w:rFonts w:ascii="Times New Roman" w:hAnsi="Times New Roman" w:cs="Times New Roman"/>
          <w:sz w:val="24"/>
          <w:szCs w:val="24"/>
        </w:rPr>
        <w:t xml:space="preserve">Merkez atamalı personel hakkında bu fıkrada belirtilen işlemlerin yapılması halinde, durum ivedi olarak Genel Müdürlüğe bildirilir. </w:t>
      </w:r>
    </w:p>
    <w:p w:rsidR="003A1BCE" w:rsidRPr="007F60C1" w:rsidRDefault="00EB5817" w:rsidP="00722685">
      <w:pPr>
        <w:numPr>
          <w:ilvl w:val="0"/>
          <w:numId w:val="64"/>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Hakkında mahkeme tarafından cezai kovuşturma yapılan memurun gerektiğinde görevden uzaklaştırılması işlemleri, (a) bendinde belirtilen şekilde yerine getirilir.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12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722685" w:rsidRPr="007F60C1">
        <w:rPr>
          <w:rFonts w:ascii="Times New Roman" w:hAnsi="Times New Roman" w:cs="Times New Roman"/>
          <w:sz w:val="24"/>
          <w:szCs w:val="24"/>
        </w:rPr>
        <w:t>Görevden Uzaklaştırma S</w:t>
      </w:r>
      <w:r w:rsidR="00EB5817" w:rsidRPr="007F60C1">
        <w:rPr>
          <w:rFonts w:ascii="Times New Roman" w:hAnsi="Times New Roman" w:cs="Times New Roman"/>
          <w:sz w:val="24"/>
          <w:szCs w:val="24"/>
        </w:rPr>
        <w:t xml:space="preserve">üresi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35</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Görevden uzaklaştırma tedbiri, bir disiplin kovuşturması nedeniyle alındığı takdirde en çok üç ay devam eder. Bu süre sonunda soruşturmanın tamamlanmaması nedeniyle memur hakkında bir karar verilmemiş ise görevden uzaklaştıran amirden alınacak onay ile memur görevine başlatılır. </w:t>
      </w:r>
    </w:p>
    <w:p w:rsidR="003A1BCE" w:rsidRPr="007F60C1" w:rsidRDefault="00EB5817" w:rsidP="00722685">
      <w:pPr>
        <w:numPr>
          <w:ilvl w:val="0"/>
          <w:numId w:val="65"/>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lastRenderedPageBreak/>
        <w:t xml:space="preserve">Görevden uzaklaştırma tedbirinin gerekçesi ceza kovuşturması ise, kovuşturma devam ettiği sürece ilgilinin durumu her iki ayda bir incelenerek görevine dönüp dönmemesi hususunda karar vermek üzere görevden uzaklaştırmaya yetkili amirin (Müfettişlerin görevden uzaklaştırdıkları memurlar hakkında atamaya yetkili amir) takdirine sunulur, alınacak onay ile ilgiliye tebliğ edilmesi sağlanır ve Atama Servisinin bilgilendirilmesi işlemleri 149 uncu maddenin (a) bendinde belirtildiği şekilde yerine getirilir.  </w:t>
      </w:r>
    </w:p>
    <w:p w:rsidR="003A1BCE" w:rsidRPr="007F60C1" w:rsidRDefault="00EB5817" w:rsidP="00722685">
      <w:pPr>
        <w:numPr>
          <w:ilvl w:val="0"/>
          <w:numId w:val="65"/>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Yargı organlarınca hakkında 657 sayılı Devlet Memurları Kanununun 48/A-5 maddesine giren fiillerden ötürü mahkumiyet kararı verilen ancak mahkumiyeti henüz kesinleşmeyen personelin, disiplin hükümleri uyarınca memuriyetten çıkarılmaması halinde hakkındaki mahkeme kararı kesinleşinceye kadar görevden uzaklaştırılıp uzaklaştırılmaması hususu, görevden uzaklaştırmaya yetkili amirin takdirine sunulur, sonucuna göre işlem yapılır. </w:t>
      </w:r>
    </w:p>
    <w:p w:rsidR="003A1BCE" w:rsidRPr="007F60C1" w:rsidRDefault="00EB5817" w:rsidP="00A72594">
      <w:pPr>
        <w:numPr>
          <w:ilvl w:val="0"/>
          <w:numId w:val="65"/>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Merkez atamalı personel için onay ile tebellüğ belgesi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86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722685" w:rsidRPr="007F60C1">
        <w:rPr>
          <w:rFonts w:ascii="Times New Roman" w:hAnsi="Times New Roman" w:cs="Times New Roman"/>
          <w:sz w:val="24"/>
          <w:szCs w:val="24"/>
        </w:rPr>
        <w:t>Görevden Uzaklaştırma Tedbirinin K</w:t>
      </w:r>
      <w:r w:rsidR="00EB5817" w:rsidRPr="007F60C1">
        <w:rPr>
          <w:rFonts w:ascii="Times New Roman" w:hAnsi="Times New Roman" w:cs="Times New Roman"/>
          <w:sz w:val="24"/>
          <w:szCs w:val="24"/>
        </w:rPr>
        <w:t xml:space="preserve">aldırılması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36</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Görevden uzaklaştırma tedbiri, görevden uzaklaştıran amirin (Müfettişler tarafından görevden uzaklaştıranlar hakkında atamaya yetkili amir) onayı ile kaldırılır. </w:t>
      </w:r>
    </w:p>
    <w:p w:rsidR="003A1BCE" w:rsidRPr="007F60C1" w:rsidRDefault="00722685" w:rsidP="00722685">
      <w:pPr>
        <w:tabs>
          <w:tab w:val="left" w:pos="0"/>
          <w:tab w:val="center" w:pos="3959"/>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 Aşağıda belirtilen hallerde memurun görevine başlatılması zorunludur: </w:t>
      </w:r>
    </w:p>
    <w:p w:rsidR="003A1BCE" w:rsidRPr="007F60C1" w:rsidRDefault="00EB5817" w:rsidP="00D964A9">
      <w:pPr>
        <w:numPr>
          <w:ilvl w:val="0"/>
          <w:numId w:val="66"/>
        </w:numPr>
        <w:tabs>
          <w:tab w:val="left" w:pos="142"/>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Soruşturma sonunda disiplin cezası olarak Devlet memurluğundan çıkarma cezası uygulanmasına lüzum kalmaması ve başka bir disiplin cezası verilmesi, </w:t>
      </w:r>
    </w:p>
    <w:p w:rsidR="003A1BCE" w:rsidRPr="007F60C1" w:rsidRDefault="00EB5817" w:rsidP="00A72594">
      <w:pPr>
        <w:numPr>
          <w:ilvl w:val="0"/>
          <w:numId w:val="66"/>
        </w:numPr>
        <w:spacing w:after="0" w:line="360" w:lineRule="auto"/>
        <w:ind w:hanging="224"/>
        <w:rPr>
          <w:rFonts w:ascii="Times New Roman" w:hAnsi="Times New Roman" w:cs="Times New Roman"/>
          <w:sz w:val="24"/>
          <w:szCs w:val="24"/>
        </w:rPr>
      </w:pPr>
      <w:r w:rsidRPr="007F60C1">
        <w:rPr>
          <w:rFonts w:ascii="Times New Roman" w:hAnsi="Times New Roman" w:cs="Times New Roman"/>
          <w:sz w:val="24"/>
          <w:szCs w:val="24"/>
        </w:rPr>
        <w:t>Soruşturma ve yargılama sonunda yetkili mercilerce cezai bir işlem uygulanmasına gerek kalmaması ile yargılamanın men’ine veya bera</w:t>
      </w:r>
      <w:r w:rsidR="00722685" w:rsidRPr="007F60C1">
        <w:rPr>
          <w:rFonts w:ascii="Times New Roman" w:hAnsi="Times New Roman" w:cs="Times New Roman"/>
          <w:sz w:val="24"/>
          <w:szCs w:val="24"/>
        </w:rPr>
        <w:t>a</w:t>
      </w:r>
      <w:r w:rsidRPr="007F60C1">
        <w:rPr>
          <w:rFonts w:ascii="Times New Roman" w:hAnsi="Times New Roman" w:cs="Times New Roman"/>
          <w:sz w:val="24"/>
          <w:szCs w:val="24"/>
        </w:rPr>
        <w:t xml:space="preserve">tine karar verilmesi, </w:t>
      </w:r>
    </w:p>
    <w:p w:rsidR="003A1BCE" w:rsidRPr="007F60C1" w:rsidRDefault="00EB5817" w:rsidP="00D964A9">
      <w:pPr>
        <w:numPr>
          <w:ilvl w:val="0"/>
          <w:numId w:val="66"/>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Hükümden evvel hakkındaki kovuşturmanın genel af ile kaldırılması, </w:t>
      </w:r>
    </w:p>
    <w:p w:rsidR="003A1BCE" w:rsidRPr="007F60C1" w:rsidRDefault="00EB5817" w:rsidP="00D964A9">
      <w:pPr>
        <w:tabs>
          <w:tab w:val="left" w:pos="0"/>
        </w:tabs>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ç) Görevine ve memurluğuna ilişkin olsun veya olmasın memurluğa engel olmayacak bir ceza ile hükümlü olup, cezasının ertelenmesi veya hükmün açıklanmasının geri bırakılmasına karar verilmesinin, kesinleşmesi halinde memur hakkındaki görevden uzaklaştırma tedbiri kaldırılır. </w:t>
      </w:r>
    </w:p>
    <w:p w:rsidR="003A1BCE" w:rsidRPr="007F60C1" w:rsidRDefault="00EB5817" w:rsidP="00722685">
      <w:pPr>
        <w:numPr>
          <w:ilvl w:val="0"/>
          <w:numId w:val="67"/>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Görevden uzaklaştırma tedbirinin kaldırılması halinde buna ilişkin onayın bir örneği ilgilinin birimine gönderilerek ilgiliye tebliğ edilmesi ve göreve başlayış tarihinin bildirilmesi istenir. Tebellüğ belgesinin alınması ve göreve başlayış tarihinin bildirilmesini müteakip göreve iade onayının aslı, tebellüğ belgesi ve göreve başlama tarihi, özlük dosyasına konularak, PEROP’a</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kaydedilir ve Atama Servisine bilgi verilir. </w:t>
      </w:r>
    </w:p>
    <w:p w:rsidR="003A1BCE" w:rsidRPr="007F60C1" w:rsidRDefault="00EB5817" w:rsidP="00D964A9">
      <w:pPr>
        <w:numPr>
          <w:ilvl w:val="0"/>
          <w:numId w:val="67"/>
        </w:numPr>
        <w:tabs>
          <w:tab w:val="left" w:pos="284"/>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 xml:space="preserve">Merkez atamalı personelin göreve iade edilmesine ilişkin </w:t>
      </w:r>
      <w:r w:rsidR="00722685" w:rsidRPr="007F60C1">
        <w:rPr>
          <w:rFonts w:ascii="Times New Roman" w:hAnsi="Times New Roman" w:cs="Times New Roman"/>
          <w:sz w:val="24"/>
          <w:szCs w:val="24"/>
        </w:rPr>
        <w:t xml:space="preserve">onay ile tebellüğ belgesi Genel </w:t>
      </w:r>
      <w:r w:rsidRPr="007F60C1">
        <w:rPr>
          <w:rFonts w:ascii="Times New Roman" w:hAnsi="Times New Roman" w:cs="Times New Roman"/>
          <w:sz w:val="24"/>
          <w:szCs w:val="24"/>
        </w:rPr>
        <w:t xml:space="preserve">Müdürlüğe gönderilir.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722685">
      <w:pPr>
        <w:spacing w:after="0" w:line="360" w:lineRule="auto"/>
        <w:jc w:val="center"/>
        <w:rPr>
          <w:rFonts w:ascii="Times New Roman" w:hAnsi="Times New Roman" w:cs="Times New Roman"/>
          <w:sz w:val="24"/>
          <w:szCs w:val="24"/>
        </w:rPr>
      </w:pPr>
      <w:r w:rsidRPr="007F60C1">
        <w:rPr>
          <w:rFonts w:ascii="Times New Roman" w:hAnsi="Times New Roman" w:cs="Times New Roman"/>
          <w:b/>
          <w:sz w:val="24"/>
          <w:szCs w:val="24"/>
        </w:rPr>
        <w:t>6- İdari Davalar Servisi İşlemleri Servisin Görevleri, Dava Takibi ve Dava Dosyası</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154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r w:rsidR="00722685" w:rsidRPr="007F60C1">
        <w:rPr>
          <w:rFonts w:ascii="Times New Roman" w:hAnsi="Times New Roman" w:cs="Times New Roman"/>
          <w:sz w:val="24"/>
          <w:szCs w:val="24"/>
        </w:rPr>
        <w:t>Servisin G</w:t>
      </w:r>
      <w:r w:rsidR="00EB5817" w:rsidRPr="007F60C1">
        <w:rPr>
          <w:rFonts w:ascii="Times New Roman" w:hAnsi="Times New Roman" w:cs="Times New Roman"/>
          <w:sz w:val="24"/>
          <w:szCs w:val="24"/>
        </w:rPr>
        <w:t xml:space="preserve">örevleri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659 sayılı Kanun Hükmünde Kararname çerçevesinde Defterdarlıkta görev yapmakta olan personelin atama, disiplin ve emeklilik gibi özlük işlemleri ile Personel Müdürlüğünce yürütülen diğer iş ve işlemlere karşı idari yargı organları nezdinde Valilik (Defterdarlık) hasım gösterilmek suretiyle açılan idari davala</w:t>
      </w:r>
      <w:r w:rsidR="00722685" w:rsidRPr="007F60C1">
        <w:rPr>
          <w:rFonts w:ascii="Times New Roman" w:hAnsi="Times New Roman" w:cs="Times New Roman"/>
          <w:sz w:val="24"/>
          <w:szCs w:val="24"/>
        </w:rPr>
        <w:t xml:space="preserve">ra karşı savunma taslaklarının </w:t>
      </w:r>
      <w:r w:rsidRPr="007F60C1">
        <w:rPr>
          <w:rFonts w:ascii="Times New Roman" w:hAnsi="Times New Roman" w:cs="Times New Roman"/>
          <w:sz w:val="24"/>
          <w:szCs w:val="24"/>
        </w:rPr>
        <w:t xml:space="preserve">hazırlanması ve buna ilişkin aşamaların takibi ve sonuçlandırılması bu servis tarafından yerine getirilir.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63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722685" w:rsidRPr="007F60C1">
        <w:rPr>
          <w:rFonts w:ascii="Times New Roman" w:hAnsi="Times New Roman" w:cs="Times New Roman"/>
          <w:sz w:val="24"/>
          <w:szCs w:val="24"/>
        </w:rPr>
        <w:t>Dava Kayıt ve T</w:t>
      </w:r>
      <w:r w:rsidR="00EB5817" w:rsidRPr="007F60C1">
        <w:rPr>
          <w:rFonts w:ascii="Times New Roman" w:hAnsi="Times New Roman" w:cs="Times New Roman"/>
          <w:sz w:val="24"/>
          <w:szCs w:val="24"/>
        </w:rPr>
        <w:t xml:space="preserve">akibi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38</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Açılan davalarla ilgili olarak dava aşamalarının bir arada izlenmesi amacıyla her bir dava ile ilgili bilgileri kapsayan kayıtlar PEROP’ta tutulur.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134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722685" w:rsidRPr="007F60C1">
        <w:rPr>
          <w:rFonts w:ascii="Times New Roman" w:hAnsi="Times New Roman" w:cs="Times New Roman"/>
          <w:sz w:val="24"/>
          <w:szCs w:val="24"/>
        </w:rPr>
        <w:t>Dava D</w:t>
      </w:r>
      <w:r w:rsidR="00EB5817" w:rsidRPr="007F60C1">
        <w:rPr>
          <w:rFonts w:ascii="Times New Roman" w:hAnsi="Times New Roman" w:cs="Times New Roman"/>
          <w:sz w:val="24"/>
          <w:szCs w:val="24"/>
        </w:rPr>
        <w:t xml:space="preserve">osyası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39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Dava dosyası, açılan her bir idari dava için serviste oluşturulan ve içerisinde; davayla ilgili her türlü yazışm</w:t>
      </w:r>
      <w:r w:rsidR="00722685" w:rsidRPr="007F60C1">
        <w:rPr>
          <w:rFonts w:ascii="Times New Roman" w:hAnsi="Times New Roman" w:cs="Times New Roman"/>
          <w:sz w:val="24"/>
          <w:szCs w:val="24"/>
        </w:rPr>
        <w:t xml:space="preserve">a, bilgi ve belgeler ile davaya </w:t>
      </w:r>
      <w:r w:rsidRPr="007F60C1">
        <w:rPr>
          <w:rFonts w:ascii="Times New Roman" w:hAnsi="Times New Roman" w:cs="Times New Roman"/>
          <w:sz w:val="24"/>
          <w:szCs w:val="24"/>
        </w:rPr>
        <w:t xml:space="preserve">yapılan savunma taslakları ve ekleri ile kararlar, kararlara karşı başvurulan kanun yollarına ilişkin bilgi ve belgelerin bulunduğu dosyadır.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Dosya üze</w:t>
      </w:r>
      <w:r w:rsidR="00722685" w:rsidRPr="007F60C1">
        <w:rPr>
          <w:rFonts w:ascii="Times New Roman" w:hAnsi="Times New Roman" w:cs="Times New Roman"/>
          <w:sz w:val="24"/>
          <w:szCs w:val="24"/>
        </w:rPr>
        <w:t xml:space="preserve">rine PEROP’a girilen dava konu </w:t>
      </w:r>
      <w:r w:rsidRPr="007F60C1">
        <w:rPr>
          <w:rFonts w:ascii="Times New Roman" w:hAnsi="Times New Roman" w:cs="Times New Roman"/>
          <w:sz w:val="24"/>
          <w:szCs w:val="24"/>
        </w:rPr>
        <w:t xml:space="preserve">kod numarası, davacının adı-soyadı, sicil numarası, TC. kimlik numarası yazılır.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722685">
      <w:pPr>
        <w:spacing w:after="0" w:line="360" w:lineRule="auto"/>
        <w:jc w:val="center"/>
        <w:rPr>
          <w:rFonts w:ascii="Times New Roman" w:hAnsi="Times New Roman" w:cs="Times New Roman"/>
          <w:sz w:val="24"/>
          <w:szCs w:val="24"/>
        </w:rPr>
      </w:pPr>
      <w:r w:rsidRPr="007F60C1">
        <w:rPr>
          <w:rFonts w:ascii="Times New Roman" w:hAnsi="Times New Roman" w:cs="Times New Roman"/>
          <w:b/>
          <w:sz w:val="24"/>
          <w:szCs w:val="24"/>
        </w:rPr>
        <w:t>İdari Dava İşlemleri</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722685" w:rsidP="00A72594">
      <w:pPr>
        <w:pStyle w:val="Balk1"/>
        <w:tabs>
          <w:tab w:val="center" w:pos="206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Tebligat Üzerine İlk İ</w:t>
      </w:r>
      <w:r w:rsidR="00EB5817" w:rsidRPr="007F60C1">
        <w:rPr>
          <w:rFonts w:ascii="Times New Roman" w:hAnsi="Times New Roman" w:cs="Times New Roman"/>
          <w:sz w:val="24"/>
          <w:szCs w:val="24"/>
        </w:rPr>
        <w:t xml:space="preserve">nceleme </w:t>
      </w:r>
    </w:p>
    <w:p w:rsidR="003A1BCE" w:rsidRPr="007F60C1" w:rsidRDefault="0043503B" w:rsidP="00722685">
      <w:pPr>
        <w:tabs>
          <w:tab w:val="right" w:pos="908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40</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 İdari yargı organları tarafından gönderilen tebliğ zarfı Muhakemat</w:t>
      </w:r>
      <w:r w:rsidR="00722685"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Müdürlüğünce teslim alınması gerekmekte olup çeşitli sebeplerle Personel Müdürlüğüne intikal etmesi halinde ilk inceleme işlemleri için ivedi olarak üst yazı ile Muhakemat Müdürlüğüne intikal ettirilir.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08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7F60C1">
        <w:rPr>
          <w:rFonts w:ascii="Times New Roman" w:hAnsi="Times New Roman" w:cs="Times New Roman"/>
          <w:sz w:val="24"/>
          <w:szCs w:val="24"/>
        </w:rPr>
        <w:t>Savunma Taslağı H</w:t>
      </w:r>
      <w:r w:rsidR="00EB5817" w:rsidRPr="007F60C1">
        <w:rPr>
          <w:rFonts w:ascii="Times New Roman" w:hAnsi="Times New Roman" w:cs="Times New Roman"/>
          <w:sz w:val="24"/>
          <w:szCs w:val="24"/>
        </w:rPr>
        <w:t>azırlama ve</w:t>
      </w:r>
      <w:r w:rsidR="00EB5817" w:rsidRPr="007F60C1">
        <w:rPr>
          <w:rFonts w:ascii="Times New Roman" w:hAnsi="Times New Roman" w:cs="Times New Roman"/>
          <w:b w:val="0"/>
          <w:sz w:val="24"/>
          <w:szCs w:val="24"/>
        </w:rPr>
        <w:t xml:space="preserve"> </w:t>
      </w:r>
      <w:r w:rsidR="007F60C1">
        <w:rPr>
          <w:rFonts w:ascii="Times New Roman" w:hAnsi="Times New Roman" w:cs="Times New Roman"/>
          <w:sz w:val="24"/>
          <w:szCs w:val="24"/>
        </w:rPr>
        <w:t>Cevap Verme S</w:t>
      </w:r>
      <w:r w:rsidR="00EB5817" w:rsidRPr="007F60C1">
        <w:rPr>
          <w:rFonts w:ascii="Times New Roman" w:hAnsi="Times New Roman" w:cs="Times New Roman"/>
          <w:sz w:val="24"/>
          <w:szCs w:val="24"/>
        </w:rPr>
        <w:t xml:space="preserve">üresi </w:t>
      </w:r>
    </w:p>
    <w:p w:rsidR="003A1BCE" w:rsidRPr="007F60C1" w:rsidRDefault="0043503B" w:rsidP="00A72594">
      <w:pPr>
        <w:tabs>
          <w:tab w:val="center" w:pos="4353"/>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41</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Savunma taslağı hazırlanmasında aşağıdaki hususlar dikkate alınır: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a) Dilekçede yer alan iddialar tek tek belirlendikten davaya konu işlemin boyutları ve hukuki sebepleri belirlendikten sonra, uygulamaya esas kanun ve yönetmelik hükümleri ile tebliğ, genelge, görüş ve benzeri metinler incelenerek bütün iddiaları karşılayabilecek ve işlemin gerekçesini açıklayan bir savunma taslak metni hazırlanır. </w:t>
      </w:r>
    </w:p>
    <w:p w:rsidR="00722685" w:rsidRPr="007F60C1" w:rsidRDefault="00722685" w:rsidP="00A72594">
      <w:pPr>
        <w:tabs>
          <w:tab w:val="center" w:pos="1755"/>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tabs>
          <w:tab w:val="center" w:pos="1755"/>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Savunma taslaklarında; </w:t>
      </w:r>
    </w:p>
    <w:p w:rsidR="003A1BCE" w:rsidRPr="007F60C1" w:rsidRDefault="00722685" w:rsidP="00722685">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lastRenderedPageBreak/>
        <w:t xml:space="preserve"> a)</w:t>
      </w:r>
      <w:r w:rsidR="00EB5817" w:rsidRPr="007F60C1">
        <w:rPr>
          <w:rFonts w:ascii="Times New Roman" w:hAnsi="Times New Roman" w:cs="Times New Roman"/>
          <w:sz w:val="24"/>
          <w:szCs w:val="24"/>
        </w:rPr>
        <w:t xml:space="preserve"> Dava yürütmenin durdurulması talepli açılmış ise, öncelikle bu talep olmak </w:t>
      </w:r>
      <w:r w:rsidRPr="007F60C1">
        <w:rPr>
          <w:rFonts w:ascii="Times New Roman" w:hAnsi="Times New Roman" w:cs="Times New Roman"/>
          <w:sz w:val="24"/>
          <w:szCs w:val="24"/>
        </w:rPr>
        <w:t>üzere davanın reddi istenilir, d</w:t>
      </w:r>
      <w:r w:rsidR="00EB5817" w:rsidRPr="007F60C1">
        <w:rPr>
          <w:rFonts w:ascii="Times New Roman" w:hAnsi="Times New Roman" w:cs="Times New Roman"/>
          <w:sz w:val="24"/>
          <w:szCs w:val="24"/>
        </w:rPr>
        <w:t>uruşma isteminde bulunulacaksa bu istem açıkça belirtilir.</w:t>
      </w: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Yargılama giderlerinin karşı tarafa yüklet</w:t>
      </w:r>
      <w:r w:rsidR="00E12732" w:rsidRPr="007F60C1">
        <w:rPr>
          <w:rFonts w:ascii="Times New Roman" w:hAnsi="Times New Roman" w:cs="Times New Roman"/>
          <w:sz w:val="24"/>
          <w:szCs w:val="24"/>
        </w:rPr>
        <w:t>ilmesine karar verilmesi istenerek, g</w:t>
      </w:r>
      <w:r w:rsidR="00EB5817" w:rsidRPr="007F60C1">
        <w:rPr>
          <w:rFonts w:ascii="Times New Roman" w:hAnsi="Times New Roman" w:cs="Times New Roman"/>
          <w:sz w:val="24"/>
          <w:szCs w:val="24"/>
        </w:rPr>
        <w:t xml:space="preserve">erektiğinde savunma için ek süre istenir. </w:t>
      </w:r>
    </w:p>
    <w:p w:rsidR="003A1BCE" w:rsidRPr="007F60C1" w:rsidRDefault="00EB5817" w:rsidP="00E12732">
      <w:pPr>
        <w:numPr>
          <w:ilvl w:val="0"/>
          <w:numId w:val="68"/>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Yukarıda ve 2577 sayılı Kanunda belirtilen esaslara uygun olarak hazırlanan savunma taslakları ekleriyle birlikte yazı ekinde Muhakemat Müdürlüğüne gönderilir. </w:t>
      </w:r>
    </w:p>
    <w:p w:rsidR="003A1BCE" w:rsidRPr="007F60C1" w:rsidRDefault="00EB5817" w:rsidP="00E12732">
      <w:pPr>
        <w:numPr>
          <w:ilvl w:val="0"/>
          <w:numId w:val="68"/>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Savunmaya karşı verilen cevap dilekçelerine cevap verilmesine gerek görüldüğü takdirde (ikinci savunma, ek savunma gibi) yukarıdaki işlemler yapılır. </w:t>
      </w:r>
    </w:p>
    <w:p w:rsidR="003A1BCE" w:rsidRPr="007F60C1" w:rsidRDefault="00EB5817" w:rsidP="00E12732">
      <w:pPr>
        <w:numPr>
          <w:ilvl w:val="0"/>
          <w:numId w:val="69"/>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Muhakemat Müdürlüğünce yapılacak savunmaya esas olacak savunma taslağı için talepte süre belirtilmiş ise belirlenen sürede, belirtilmemiş ise tebliğ tarihine göre ilgili yargı merciine ulaştırılması gereken en son gü</w:t>
      </w:r>
      <w:r w:rsidR="00E12732" w:rsidRPr="007F60C1">
        <w:rPr>
          <w:rFonts w:ascii="Times New Roman" w:hAnsi="Times New Roman" w:cs="Times New Roman"/>
          <w:sz w:val="24"/>
          <w:szCs w:val="24"/>
        </w:rPr>
        <w:t>n dikkate alınarak yeterli süre</w:t>
      </w:r>
      <w:r w:rsidRPr="007F60C1">
        <w:rPr>
          <w:rFonts w:ascii="Times New Roman" w:hAnsi="Times New Roman" w:cs="Times New Roman"/>
          <w:sz w:val="24"/>
          <w:szCs w:val="24"/>
        </w:rPr>
        <w:t xml:space="preserve"> içinde cevap verilir.  </w:t>
      </w:r>
    </w:p>
    <w:p w:rsidR="003A1BCE" w:rsidRPr="007F60C1" w:rsidRDefault="00EB5817" w:rsidP="00E12732">
      <w:pPr>
        <w:numPr>
          <w:ilvl w:val="0"/>
          <w:numId w:val="69"/>
        </w:numPr>
        <w:tabs>
          <w:tab w:val="left" w:pos="284"/>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Haklı sebeplerin bulunması halin</w:t>
      </w:r>
      <w:r w:rsidR="00E12732" w:rsidRPr="007F60C1">
        <w:rPr>
          <w:rFonts w:ascii="Times New Roman" w:hAnsi="Times New Roman" w:cs="Times New Roman"/>
          <w:sz w:val="24"/>
          <w:szCs w:val="24"/>
        </w:rPr>
        <w:t xml:space="preserve">de savunma taslağı yapmak için </w:t>
      </w:r>
      <w:r w:rsidRPr="007F60C1">
        <w:rPr>
          <w:rFonts w:ascii="Times New Roman" w:hAnsi="Times New Roman" w:cs="Times New Roman"/>
          <w:sz w:val="24"/>
          <w:szCs w:val="24"/>
        </w:rPr>
        <w:t xml:space="preserve">süresi içerisinde otuz günü geçmemek ve bir defaya mahsus olmak üzere, süre uzatma talebinde bulunulabilir.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45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12732" w:rsidRPr="007F60C1">
        <w:rPr>
          <w:rFonts w:ascii="Times New Roman" w:hAnsi="Times New Roman" w:cs="Times New Roman"/>
          <w:sz w:val="24"/>
          <w:szCs w:val="24"/>
        </w:rPr>
        <w:t>Duruşma İ</w:t>
      </w:r>
      <w:r w:rsidR="00EB5817" w:rsidRPr="007F60C1">
        <w:rPr>
          <w:rFonts w:ascii="Times New Roman" w:hAnsi="Times New Roman" w:cs="Times New Roman"/>
          <w:sz w:val="24"/>
          <w:szCs w:val="24"/>
        </w:rPr>
        <w:t xml:space="preserve">stemi </w:t>
      </w:r>
    </w:p>
    <w:p w:rsidR="003A1BCE" w:rsidRPr="007F60C1" w:rsidRDefault="0043503B"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42</w:t>
      </w:r>
      <w:r w:rsidR="00EB5817"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 xml:space="preserve"> 2577 sayılı Kanun hükümleri uyarınca gereken hallerde, savunma taslaklarında, kanun yolu başvurularından temyiz ve itirazda duruşma talebinde bulunulabilir.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EB5817" w:rsidP="00A72594">
      <w:pPr>
        <w:spacing w:after="0" w:line="360" w:lineRule="auto"/>
        <w:ind w:left="709"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12732"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Yürütmenin Durdurulması Kararına İ</w:t>
      </w:r>
      <w:r w:rsidR="00EB5817" w:rsidRPr="007F60C1">
        <w:rPr>
          <w:rFonts w:ascii="Times New Roman" w:hAnsi="Times New Roman" w:cs="Times New Roman"/>
          <w:sz w:val="24"/>
          <w:szCs w:val="24"/>
        </w:rPr>
        <w:t xml:space="preserve">tiraz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43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İlk derece idari yargı mercilerince verilen yürütmenin durdurulması kararlarına karşı 2577 sayılı Kanunda belirtilen esaslar çerçevesinde itiraz edilmesi halinde Muhakemat Müdürlüğünce itiraza dayanak teşkil edebilecek ilave bilgi ve belge talep edilmesi halinde bu bilgi ve belgeler süresi içersinde gönderilir. </w:t>
      </w:r>
    </w:p>
    <w:p w:rsidR="003A1BCE" w:rsidRPr="007F60C1" w:rsidRDefault="0043503B" w:rsidP="00A72594">
      <w:pPr>
        <w:pStyle w:val="Balk1"/>
        <w:tabs>
          <w:tab w:val="center" w:pos="242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12732" w:rsidRPr="007F60C1">
        <w:rPr>
          <w:rFonts w:ascii="Times New Roman" w:hAnsi="Times New Roman" w:cs="Times New Roman"/>
          <w:sz w:val="24"/>
          <w:szCs w:val="24"/>
        </w:rPr>
        <w:t>Kararların Sonuçları ile İlgili İ</w:t>
      </w:r>
      <w:r w:rsidR="00EB5817" w:rsidRPr="007F60C1">
        <w:rPr>
          <w:rFonts w:ascii="Times New Roman" w:hAnsi="Times New Roman" w:cs="Times New Roman"/>
          <w:sz w:val="24"/>
          <w:szCs w:val="24"/>
        </w:rPr>
        <w:t xml:space="preserve">şlemler </w:t>
      </w:r>
    </w:p>
    <w:p w:rsidR="003A1BCE" w:rsidRPr="007F60C1" w:rsidRDefault="00EB5817" w:rsidP="00E12732">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44</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(1) İdare; Danıştay ve idare mahkemelerinin esasa ve yürütmenin</w:t>
      </w:r>
      <w:r w:rsidR="00E12732" w:rsidRPr="007F60C1">
        <w:rPr>
          <w:rFonts w:ascii="Times New Roman" w:hAnsi="Times New Roman" w:cs="Times New Roman"/>
          <w:sz w:val="24"/>
          <w:szCs w:val="24"/>
        </w:rPr>
        <w:t xml:space="preserve"> </w:t>
      </w:r>
      <w:r w:rsidRPr="007F60C1">
        <w:rPr>
          <w:rFonts w:ascii="Times New Roman" w:hAnsi="Times New Roman" w:cs="Times New Roman"/>
          <w:sz w:val="24"/>
          <w:szCs w:val="24"/>
        </w:rPr>
        <w:t>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Muhakemat Mü</w:t>
      </w:r>
      <w:r w:rsidR="00E12732" w:rsidRPr="007F60C1">
        <w:rPr>
          <w:rFonts w:ascii="Times New Roman" w:hAnsi="Times New Roman" w:cs="Times New Roman"/>
          <w:sz w:val="24"/>
          <w:szCs w:val="24"/>
        </w:rPr>
        <w:t xml:space="preserve">dürlüğünce gönderilmesi halinde </w:t>
      </w:r>
      <w:r w:rsidRPr="007F60C1">
        <w:rPr>
          <w:rFonts w:ascii="Times New Roman" w:hAnsi="Times New Roman" w:cs="Times New Roman"/>
          <w:sz w:val="24"/>
          <w:szCs w:val="24"/>
        </w:rPr>
        <w:t xml:space="preserve">gereğinin yerine getirilmesi için kararın birer örneği ivedilikle ilgili servise gönderilir.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Ayrıca, Merkez atamalı personel tarafından açılan davalara ilişkin verilen kararların bir örneği Muhakemat Müdürlüğünce Genel Müdürlüğe gönderilmesi gerekmekte olup</w:t>
      </w:r>
      <w:r w:rsidR="00E12732" w:rsidRPr="007F60C1">
        <w:rPr>
          <w:rFonts w:ascii="Times New Roman" w:hAnsi="Times New Roman" w:cs="Times New Roman"/>
          <w:sz w:val="24"/>
          <w:szCs w:val="24"/>
        </w:rPr>
        <w:t>,</w:t>
      </w:r>
      <w:r w:rsidRPr="007F60C1">
        <w:rPr>
          <w:rFonts w:ascii="Times New Roman" w:hAnsi="Times New Roman" w:cs="Times New Roman"/>
          <w:sz w:val="24"/>
          <w:szCs w:val="24"/>
        </w:rPr>
        <w:t xml:space="preserve"> gönderilmediğinin tespiti halinde söz konusu karar Genel Müdürlüğe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43503B" w:rsidP="00A72594">
      <w:pPr>
        <w:pStyle w:val="Balk1"/>
        <w:tabs>
          <w:tab w:val="center" w:pos="3120"/>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b w:val="0"/>
          <w:color w:val="000000" w:themeColor="text1"/>
          <w:sz w:val="24"/>
          <w:szCs w:val="24"/>
        </w:rPr>
        <w:lastRenderedPageBreak/>
        <w:t xml:space="preserve"> </w:t>
      </w:r>
      <w:r w:rsidR="00E12732" w:rsidRPr="007F60C1">
        <w:rPr>
          <w:rFonts w:ascii="Times New Roman" w:hAnsi="Times New Roman" w:cs="Times New Roman"/>
          <w:color w:val="000000" w:themeColor="text1"/>
          <w:sz w:val="24"/>
          <w:szCs w:val="24"/>
        </w:rPr>
        <w:t>Açıklama İstenmesi veya Yanlışlıkların D</w:t>
      </w:r>
      <w:r w:rsidR="00EB5817" w:rsidRPr="007F60C1">
        <w:rPr>
          <w:rFonts w:ascii="Times New Roman" w:hAnsi="Times New Roman" w:cs="Times New Roman"/>
          <w:color w:val="000000" w:themeColor="text1"/>
          <w:sz w:val="24"/>
          <w:szCs w:val="24"/>
        </w:rPr>
        <w:t xml:space="preserve">üzeltilmesi  </w:t>
      </w:r>
    </w:p>
    <w:p w:rsidR="0043503B" w:rsidRPr="007F60C1" w:rsidRDefault="0043503B"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00EB5817" w:rsidRPr="007F60C1">
        <w:rPr>
          <w:rFonts w:ascii="Times New Roman" w:hAnsi="Times New Roman" w:cs="Times New Roman"/>
          <w:b/>
          <w:color w:val="000000" w:themeColor="text1"/>
          <w:sz w:val="24"/>
          <w:szCs w:val="24"/>
        </w:rPr>
        <w:t>MADDE 1</w:t>
      </w:r>
      <w:r w:rsidR="00153327" w:rsidRPr="007F60C1">
        <w:rPr>
          <w:rFonts w:ascii="Times New Roman" w:hAnsi="Times New Roman" w:cs="Times New Roman"/>
          <w:b/>
          <w:color w:val="000000" w:themeColor="text1"/>
          <w:sz w:val="24"/>
          <w:szCs w:val="24"/>
        </w:rPr>
        <w:t>45</w:t>
      </w:r>
      <w:r w:rsidR="00EB5817" w:rsidRPr="007F60C1">
        <w:rPr>
          <w:rFonts w:ascii="Times New Roman" w:hAnsi="Times New Roman" w:cs="Times New Roman"/>
          <w:b/>
          <w:color w:val="000000" w:themeColor="text1"/>
          <w:sz w:val="24"/>
          <w:szCs w:val="24"/>
        </w:rPr>
        <w:t xml:space="preserve">- </w:t>
      </w:r>
      <w:r w:rsidR="00EB5817" w:rsidRPr="007F60C1">
        <w:rPr>
          <w:rFonts w:ascii="Times New Roman" w:hAnsi="Times New Roman" w:cs="Times New Roman"/>
          <w:color w:val="000000" w:themeColor="text1"/>
          <w:sz w:val="24"/>
          <w:szCs w:val="24"/>
        </w:rPr>
        <w:t xml:space="preserve">(1) İlgili yargı mercilerince verilen kararların incelenmesi sırasında kararın;  </w:t>
      </w:r>
      <w:r w:rsidR="00EB5817" w:rsidRPr="007F60C1">
        <w:rPr>
          <w:rFonts w:ascii="Times New Roman" w:hAnsi="Times New Roman" w:cs="Times New Roman"/>
          <w:color w:val="000000" w:themeColor="text1"/>
          <w:sz w:val="24"/>
          <w:szCs w:val="24"/>
        </w:rPr>
        <w:tab/>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a)</w:t>
      </w:r>
      <w:r w:rsidRPr="007F60C1">
        <w:rPr>
          <w:rFonts w:ascii="Times New Roman" w:hAnsi="Times New Roman" w:cs="Times New Roman"/>
          <w:b/>
          <w:color w:val="000000" w:themeColor="text1"/>
          <w:sz w:val="24"/>
          <w:szCs w:val="24"/>
        </w:rPr>
        <w:t xml:space="preserve"> </w:t>
      </w:r>
      <w:r w:rsidRPr="007F60C1">
        <w:rPr>
          <w:rFonts w:ascii="Times New Roman" w:hAnsi="Times New Roman" w:cs="Times New Roman"/>
          <w:color w:val="000000" w:themeColor="text1"/>
          <w:sz w:val="24"/>
          <w:szCs w:val="24"/>
        </w:rPr>
        <w:t xml:space="preserve">Yeterince açık olmaması,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b)</w:t>
      </w:r>
      <w:r w:rsidRPr="007F60C1">
        <w:rPr>
          <w:rFonts w:ascii="Times New Roman" w:hAnsi="Times New Roman" w:cs="Times New Roman"/>
          <w:b/>
          <w:color w:val="000000" w:themeColor="text1"/>
          <w:sz w:val="24"/>
          <w:szCs w:val="24"/>
        </w:rPr>
        <w:t xml:space="preserve"> </w:t>
      </w:r>
      <w:r w:rsidRPr="007F60C1">
        <w:rPr>
          <w:rFonts w:ascii="Times New Roman" w:hAnsi="Times New Roman" w:cs="Times New Roman"/>
          <w:color w:val="000000" w:themeColor="text1"/>
          <w:sz w:val="24"/>
          <w:szCs w:val="24"/>
        </w:rPr>
        <w:t>Birbirine a</w:t>
      </w:r>
      <w:r w:rsidR="00E12732" w:rsidRPr="007F60C1">
        <w:rPr>
          <w:rFonts w:ascii="Times New Roman" w:hAnsi="Times New Roman" w:cs="Times New Roman"/>
          <w:color w:val="000000" w:themeColor="text1"/>
          <w:sz w:val="24"/>
          <w:szCs w:val="24"/>
        </w:rPr>
        <w:t xml:space="preserve">ykırı hüküm fıkraları taşıması, </w:t>
      </w:r>
      <w:r w:rsidRPr="007F60C1">
        <w:rPr>
          <w:rFonts w:ascii="Times New Roman" w:hAnsi="Times New Roman" w:cs="Times New Roman"/>
          <w:color w:val="000000" w:themeColor="text1"/>
          <w:sz w:val="24"/>
          <w:szCs w:val="24"/>
        </w:rPr>
        <w:t xml:space="preserve">halinde kararın açıklanması veya aykırılığın giderilmesi istemi, kararların gereğinin yerine getirilmesine ilişkin süre içerisinde yapılır. </w:t>
      </w:r>
    </w:p>
    <w:p w:rsidR="003A1BCE" w:rsidRPr="007F60C1" w:rsidRDefault="00EB5817" w:rsidP="00E12732">
      <w:pPr>
        <w:numPr>
          <w:ilvl w:val="0"/>
          <w:numId w:val="70"/>
        </w:numPr>
        <w:tabs>
          <w:tab w:val="left" w:pos="284"/>
        </w:tabs>
        <w:spacing w:after="0" w:line="360" w:lineRule="auto"/>
        <w:ind w:left="0" w:firstLine="0"/>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Ayrıca, tarafların adı ve soyadı ile sıfatı ve iddiaları sonucuna ilişkin yanlışlıklar ile hüküm fıkrasındaki hesap yanlışlıklarının düzeltilmesi ise, 2577 sayılı Kanunda süre öngörülmediğinden kararların tebliğinden itibaren en kısa zamanda istenir. </w:t>
      </w:r>
    </w:p>
    <w:p w:rsidR="003A1BCE" w:rsidRPr="007F60C1" w:rsidRDefault="00EB5817" w:rsidP="00E12732">
      <w:pPr>
        <w:numPr>
          <w:ilvl w:val="0"/>
          <w:numId w:val="70"/>
        </w:numPr>
        <w:tabs>
          <w:tab w:val="left" w:pos="284"/>
          <w:tab w:val="left" w:pos="709"/>
        </w:tabs>
        <w:spacing w:after="0" w:line="360" w:lineRule="auto"/>
        <w:ind w:left="-5" w:firstLine="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Açıklama istenmesi ve yanlışlıkların düzeltilmesine ilişkin talep dilekçe taslağı hazırlanarak</w:t>
      </w:r>
      <w:r w:rsidR="00E12732"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color w:val="000000" w:themeColor="text1"/>
          <w:sz w:val="24"/>
          <w:szCs w:val="24"/>
        </w:rPr>
        <w:t xml:space="preserve">Muhakemat Müdürlüğüne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43503B" w:rsidP="00A72594">
      <w:pPr>
        <w:pStyle w:val="Balk1"/>
        <w:tabs>
          <w:tab w:val="center" w:pos="271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50291" w:rsidRPr="007F60C1">
        <w:rPr>
          <w:rFonts w:ascii="Times New Roman" w:hAnsi="Times New Roman" w:cs="Times New Roman"/>
          <w:sz w:val="24"/>
          <w:szCs w:val="24"/>
        </w:rPr>
        <w:t>Kararlara Karşı Başvurulacak Kanun Y</w:t>
      </w:r>
      <w:r w:rsidR="00EB5817" w:rsidRPr="007F60C1">
        <w:rPr>
          <w:rFonts w:ascii="Times New Roman" w:hAnsi="Times New Roman" w:cs="Times New Roman"/>
          <w:sz w:val="24"/>
          <w:szCs w:val="24"/>
        </w:rPr>
        <w:t xml:space="preserve">olları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46</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2577 sayılı Kanunda belirtilen süre ve esaslar çerçevesinde; idari yargı mercilerinin idare aleyhine vermiş olduğu nihai kararlara karşı, itiraz veya temyiz talebinde bulunulması, bu talebin reddine ilişkin olarak verilen kararlara karşı da karar düzeltme talebinde bulunulması esastır.  </w:t>
      </w:r>
    </w:p>
    <w:p w:rsidR="003A1BCE" w:rsidRPr="007F60C1" w:rsidRDefault="00EB5817" w:rsidP="00A72594">
      <w:pPr>
        <w:numPr>
          <w:ilvl w:val="0"/>
          <w:numId w:val="7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Ayrıca, 2577 sayılı Kanunda belirlenmiş olan şartların gerçekleşmesi halinde, yine anılan Kanunda belirtilen süre ve esaslar çerçevesinde, yargılamanın yenilenmesi talebinde bulunulabilir. </w:t>
      </w:r>
    </w:p>
    <w:p w:rsidR="003A1BCE" w:rsidRPr="007F60C1" w:rsidRDefault="00EB5817" w:rsidP="00A72594">
      <w:pPr>
        <w:numPr>
          <w:ilvl w:val="0"/>
          <w:numId w:val="71"/>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Ancak, açılmış olan bir idari davada kanun yollarından her hangi birine başvurulmasında hukuki fayda olmadığı düşünülürse, gerekçeleri belirtilmek suretiyle Muhakemat Müdürlüğüne bildirilir.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94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İtiraz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47</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Defterdarlık personeli  hakkında tesis edilen geçici görevlendirme, görevden uzaklaştırma, yolluk  ve izinlerine ilişkin idarî işlemlerden, kaynaklanan uyuşmazlıklarla ilgili olarak verilen  nihaî kararlar ile tek hâkimle verilen Nihaî kararlara, başka kanunla</w:t>
      </w:r>
      <w:r w:rsidR="00150291" w:rsidRPr="007F60C1">
        <w:rPr>
          <w:rFonts w:ascii="Times New Roman" w:hAnsi="Times New Roman" w:cs="Times New Roman"/>
          <w:sz w:val="24"/>
          <w:szCs w:val="24"/>
        </w:rPr>
        <w:t xml:space="preserve">rda aksine hüküm bulunsa dahi, </w:t>
      </w:r>
      <w:r w:rsidRPr="007F60C1">
        <w:rPr>
          <w:rFonts w:ascii="Times New Roman" w:hAnsi="Times New Roman" w:cs="Times New Roman"/>
          <w:sz w:val="24"/>
          <w:szCs w:val="24"/>
        </w:rPr>
        <w:t xml:space="preserve">kararın tebliğ tarihini izleyen otuz gün içinde yargı çevresindeki bölge idare mahkemesine Muhakemat Müdürlüğü aracılığı ile itiraz edilebilir. İtiraz, temyizin şekil ve usullerine tabidir. Bölge idare mahkemesinin itiraz üzerine verdiği karar kesindir, temyiz yoluna başvurulamaz.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104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r w:rsidR="00EB5817" w:rsidRPr="007F60C1">
        <w:rPr>
          <w:rFonts w:ascii="Times New Roman" w:hAnsi="Times New Roman" w:cs="Times New Roman"/>
          <w:sz w:val="24"/>
          <w:szCs w:val="24"/>
        </w:rPr>
        <w:t xml:space="preserve">Temyiz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48</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Danıştay dava daireleri ile idare mahkemelerince verilen nihai kararlar, başka kanunlarda aksine hüküm bulunsa dahi tebliğ tarihini izleyen otuz gün içinde Danıştay’da temyiz edilir. Ancak, İdare mahkemelerinin itiraz yolu açık olan kararları temyiz edilemez  </w:t>
      </w:r>
    </w:p>
    <w:p w:rsidR="003A1BCE" w:rsidRPr="007F60C1" w:rsidRDefault="00EB5817" w:rsidP="00A72594">
      <w:pPr>
        <w:numPr>
          <w:ilvl w:val="0"/>
          <w:numId w:val="7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Danıştay dava dairesi ve idare mahkemeleri tarafından verilen nihai kararlar süresi içerisinde temyiz edilmemiş olsa bile karşı tarafın bu kararları temyiz etmesi halinde verilecek cevapta temyiz talebinde bulunulabilir. </w:t>
      </w:r>
    </w:p>
    <w:p w:rsidR="003A1BCE" w:rsidRPr="007F60C1" w:rsidRDefault="00EB5817" w:rsidP="00A72594">
      <w:pPr>
        <w:numPr>
          <w:ilvl w:val="0"/>
          <w:numId w:val="7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Ayrıca, kararı veren mahkeme ile ilk derece mahkemesi olarak davaya bakan Danıştay Dairesinin; temyizin kanuni süre geçtikten sonra yapılması halinde “temyiz isteminin reddine“, temyiz dilekçesi verilirken gerekli harç ve giderlerin ödenmemiş olması halinde “Temyiz edilmemiş sayılmasına“, temyiz dilekçesinin 2577 sayılı Kanunun 3 üncü madde esaslarına göre düzenlenmediğinin saptanması halinde “temyiz isteminde bulunulmamış sayılmasına“ ilişkin kararlarına karşı tebliğ tarihini izleyen günden itibaren 7 gün içinde temyiz yoluna başvurulabilir. </w:t>
      </w:r>
    </w:p>
    <w:p w:rsidR="003A1BCE" w:rsidRPr="007F60C1" w:rsidRDefault="00EB5817" w:rsidP="00A72594">
      <w:pPr>
        <w:numPr>
          <w:ilvl w:val="0"/>
          <w:numId w:val="7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İdare mahkemesinin Danıştay’ın bozma kararına uymayarak ilk kararında ısrar etmesi halinde, ısrar kararına karşı Danıştay İdari Dava Daireleri Kurulu nezdinde temyize gidilebilir.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D964A9">
        <w:rPr>
          <w:rFonts w:ascii="Times New Roman" w:hAnsi="Times New Roman" w:cs="Times New Roman"/>
          <w:sz w:val="24"/>
          <w:szCs w:val="24"/>
        </w:rPr>
        <w:tab/>
      </w:r>
      <w:r w:rsidRPr="007F60C1">
        <w:rPr>
          <w:rFonts w:ascii="Times New Roman" w:hAnsi="Times New Roman" w:cs="Times New Roman"/>
          <w:sz w:val="24"/>
          <w:szCs w:val="24"/>
        </w:rPr>
        <w:t>Yukarıdaki usul ve esaslar çerçevesin</w:t>
      </w:r>
      <w:r w:rsidR="00D964A9">
        <w:rPr>
          <w:rFonts w:ascii="Times New Roman" w:hAnsi="Times New Roman" w:cs="Times New Roman"/>
          <w:sz w:val="24"/>
          <w:szCs w:val="24"/>
        </w:rPr>
        <w:t xml:space="preserve">de temyiz iş ve işlemleri için </w:t>
      </w:r>
      <w:r w:rsidRPr="007F60C1">
        <w:rPr>
          <w:rFonts w:ascii="Times New Roman" w:hAnsi="Times New Roman" w:cs="Times New Roman"/>
          <w:sz w:val="24"/>
          <w:szCs w:val="24"/>
        </w:rPr>
        <w:t xml:space="preserve">Muhakemat Müdürlüğünce talep edilmesi halinde temyize dayanak teşkil edecek bilgi ve belgeler hazırlanarak süresi içerisinde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65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50291" w:rsidRPr="007F60C1">
        <w:rPr>
          <w:rFonts w:ascii="Times New Roman" w:hAnsi="Times New Roman" w:cs="Times New Roman"/>
          <w:sz w:val="24"/>
          <w:szCs w:val="24"/>
        </w:rPr>
        <w:t>Kararın D</w:t>
      </w:r>
      <w:r w:rsidR="00EB5817" w:rsidRPr="007F60C1">
        <w:rPr>
          <w:rFonts w:ascii="Times New Roman" w:hAnsi="Times New Roman" w:cs="Times New Roman"/>
          <w:sz w:val="24"/>
          <w:szCs w:val="24"/>
        </w:rPr>
        <w:t xml:space="preserve">üzeltilmesi </w:t>
      </w:r>
    </w:p>
    <w:p w:rsidR="003A1BCE" w:rsidRPr="007F60C1" w:rsidRDefault="00EB5817" w:rsidP="00A72594">
      <w:pPr>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49</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Danıştay Dava Daireleri ve İdari Dava Daireleri Kurulunun temyiz üzerine verdikleri kararlar ile Bölge İdare Mahkemelerinin itiraz üzerine verdikleri kararlar hakkında, bir defaya mahsus olmak üzere kararın tebliğ tarihini izleyen onbeş gün içinde 2577 sayılı Kanunda sayılan nedenlerden dolayı esas kararı vermiş bulunan aynı mercilere başvurularak kararın düzeltilmesi istenebilir. Danıştay dava dairelerinin, idare mahkemelerinin davanın esasına ilişkin ve ilk derece mahkemesi olarak verdikleri kararlar, ara kararları, yürütmenin durdurulması kararları ile görev ve yetki uyuşmazlıklarında gerek Danıştay gerekse Bölge İdare Mahkemesince verilen mercii tayinine ilişkin kararlara karşı düzeltme yoluna gidilemez. </w:t>
      </w:r>
    </w:p>
    <w:p w:rsidR="003A1BCE" w:rsidRPr="007F60C1" w:rsidRDefault="00EB5817" w:rsidP="00A72594">
      <w:pPr>
        <w:spacing w:after="0" w:line="360" w:lineRule="auto"/>
        <w:ind w:left="-15" w:firstLine="709"/>
        <w:rPr>
          <w:rFonts w:ascii="Times New Roman" w:hAnsi="Times New Roman" w:cs="Times New Roman"/>
          <w:sz w:val="24"/>
          <w:szCs w:val="24"/>
        </w:rPr>
      </w:pPr>
      <w:r w:rsidRPr="007F60C1">
        <w:rPr>
          <w:rFonts w:ascii="Times New Roman" w:hAnsi="Times New Roman" w:cs="Times New Roman"/>
          <w:sz w:val="24"/>
          <w:szCs w:val="24"/>
        </w:rPr>
        <w:t xml:space="preserve">(2) Yukarıdaki usul ve esaslar çerçevesinde karar düzeltilmesi iş ve işlemleri için  Muhakemat Müdürlüğünce talep edilmesi halinde bu işleme dayanak teşkil edecek bilgi ve belgeler hazırlanarak süresi içerisinde gönderilir </w:t>
      </w:r>
    </w:p>
    <w:p w:rsidR="003A1BCE" w:rsidRPr="007F60C1" w:rsidRDefault="0043503B" w:rsidP="00A72594">
      <w:pPr>
        <w:pStyle w:val="Balk1"/>
        <w:tabs>
          <w:tab w:val="center" w:pos="193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7F60C1">
        <w:rPr>
          <w:rFonts w:ascii="Times New Roman" w:hAnsi="Times New Roman" w:cs="Times New Roman"/>
          <w:sz w:val="24"/>
          <w:szCs w:val="24"/>
        </w:rPr>
        <w:t>Yargılamanın Y</w:t>
      </w:r>
      <w:r w:rsidR="00EB5817" w:rsidRPr="007F60C1">
        <w:rPr>
          <w:rFonts w:ascii="Times New Roman" w:hAnsi="Times New Roman" w:cs="Times New Roman"/>
          <w:sz w:val="24"/>
          <w:szCs w:val="24"/>
        </w:rPr>
        <w:t xml:space="preserve">enilenmesi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50</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Danıştay ve idare mahkemeleri tarafından idare aleyhine verilen kararlar hakkında, 2577 sayılı Kanunda yazılı sebeplerden dolayı kararı veren mahkeme nezdinde yargılamanın yenilenmesi istenir. </w:t>
      </w:r>
    </w:p>
    <w:p w:rsidR="003A1BCE" w:rsidRPr="007F60C1" w:rsidRDefault="00EB5817" w:rsidP="00A72594">
      <w:pPr>
        <w:numPr>
          <w:ilvl w:val="0"/>
          <w:numId w:val="7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Yargılamanın yenilenmesi istemi, gerekçelerinin belirtildiği dilekçelerle kararı veren mahkemeye gönderilmek suretiyle yapılır. </w:t>
      </w:r>
    </w:p>
    <w:p w:rsidR="003A1BCE" w:rsidRPr="007F60C1" w:rsidRDefault="00EB5817" w:rsidP="00A72594">
      <w:pPr>
        <w:numPr>
          <w:ilvl w:val="0"/>
          <w:numId w:val="7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Yargılamanın yenilenmesi davacı tarafından istenmiş ise, dava dosyası incelenerek gerekçeli savunma hazırlanır ve ilgili mercie gönderilir. </w:t>
      </w:r>
    </w:p>
    <w:p w:rsidR="003A1BCE" w:rsidRPr="007F60C1" w:rsidRDefault="00EB5817" w:rsidP="00A72594">
      <w:pPr>
        <w:numPr>
          <w:ilvl w:val="0"/>
          <w:numId w:val="7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Yukarıdaki usul ve esaslar çerçevesinde yargılamanın yenilenmesi  iş ve işlemleri için  Muhakemat Müdürlüğünce talep edilmesi halinde bu işleme dayanak teşkil edecek bilgi ve belgeler hazırlanarak süresi içerisinde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77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50291" w:rsidRPr="007F60C1">
        <w:rPr>
          <w:rFonts w:ascii="Times New Roman" w:hAnsi="Times New Roman" w:cs="Times New Roman"/>
          <w:sz w:val="24"/>
          <w:szCs w:val="24"/>
        </w:rPr>
        <w:t>Kanun Yollarının Kullanımında Diğer E</w:t>
      </w:r>
      <w:r w:rsidR="00EB5817" w:rsidRPr="007F60C1">
        <w:rPr>
          <w:rFonts w:ascii="Times New Roman" w:hAnsi="Times New Roman" w:cs="Times New Roman"/>
          <w:sz w:val="24"/>
          <w:szCs w:val="24"/>
        </w:rPr>
        <w:t xml:space="preserve">saslar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51</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Kanun yollarına ait başvuru (İtiraz, Temyiz, Karar Düzeltme), ilk derece mahkemesi olarak nihai kararı veren İdare Mahkemesi yada Danıştay İdari Dava Dairesi kanalıyla, Bölge İdare Mahkemesi, Danıştay Başkanlığı ya da Danıştay İdari Dava Dairleri Kuruluna gönderilmek üzere yazılan dilekçeler ile yapılır.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İtiraz ve temyiz dilekçe taslaklarında , itiraza ve temyize konu kararların yürütülmesinin durdurulması istenir. Bunun dışında karar düzeltme talebinde de yürütmenin durdurulması talep edilebilir. </w:t>
      </w:r>
    </w:p>
    <w:p w:rsidR="003A1BCE" w:rsidRPr="007F60C1" w:rsidRDefault="00EB5817" w:rsidP="00A72594">
      <w:pPr>
        <w:numPr>
          <w:ilvl w:val="0"/>
          <w:numId w:val="74"/>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Bunların dışında, Danıştay ve idare mahkemeleri tarafından idare aleyhine verilen kararlar hakkında, 2577 sayılı Kanunda yazılı şartların gerçekleşmesi halinde yapılacak olan yargılamanın yenilenmesi istemi, gerekçelerinin belirtildiği dilekçelerle kararı veren mahkemeye gönderilmek suretiyle yapılır. </w:t>
      </w:r>
    </w:p>
    <w:p w:rsidR="003A1BCE" w:rsidRPr="007F60C1" w:rsidRDefault="00EB5817" w:rsidP="00A72594">
      <w:pPr>
        <w:spacing w:after="0" w:line="360" w:lineRule="auto"/>
        <w:ind w:left="709"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74"/>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Yukarıdaki usul ve esaslar çerçevesinde  Muhakemat Müdürlüğünce talep edilmesi halinde bu işleme dayanak teşkil edecek bilgi ve belgeler hazırlanarak süresi içerisinde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150291" w:rsidRPr="007F60C1" w:rsidRDefault="0043503B" w:rsidP="00150291">
      <w:pPr>
        <w:pStyle w:val="Balk1"/>
        <w:spacing w:after="0" w:line="360" w:lineRule="auto"/>
        <w:ind w:left="-1"/>
        <w:jc w:val="both"/>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150291" w:rsidRPr="007F60C1">
        <w:rPr>
          <w:rFonts w:ascii="Times New Roman" w:hAnsi="Times New Roman" w:cs="Times New Roman"/>
          <w:sz w:val="24"/>
          <w:szCs w:val="24"/>
        </w:rPr>
        <w:t>İdare Aleyhine Verilen Kararlarda Avukatlık Ücreti ve Yargılama Giderlerinin Ö</w:t>
      </w:r>
      <w:r w:rsidR="00EB5817" w:rsidRPr="007F60C1">
        <w:rPr>
          <w:rFonts w:ascii="Times New Roman" w:hAnsi="Times New Roman" w:cs="Times New Roman"/>
          <w:sz w:val="24"/>
          <w:szCs w:val="24"/>
        </w:rPr>
        <w:t>denmesi</w:t>
      </w:r>
    </w:p>
    <w:p w:rsidR="00150291" w:rsidRPr="007F60C1" w:rsidRDefault="00EB5817" w:rsidP="00150291">
      <w:pPr>
        <w:pStyle w:val="Balk1"/>
        <w:tabs>
          <w:tab w:val="left" w:pos="0"/>
        </w:tabs>
        <w:spacing w:after="0" w:line="360" w:lineRule="auto"/>
        <w:ind w:left="-11" w:firstLine="0"/>
        <w:jc w:val="both"/>
        <w:rPr>
          <w:rFonts w:ascii="Times New Roman" w:hAnsi="Times New Roman" w:cs="Times New Roman"/>
          <w:b w:val="0"/>
          <w:sz w:val="24"/>
          <w:szCs w:val="24"/>
        </w:rPr>
      </w:pPr>
      <w:r w:rsidRPr="007F60C1">
        <w:rPr>
          <w:rFonts w:ascii="Times New Roman" w:hAnsi="Times New Roman" w:cs="Times New Roman"/>
          <w:sz w:val="24"/>
          <w:szCs w:val="24"/>
        </w:rPr>
        <w:t>MADDE 1</w:t>
      </w:r>
      <w:r w:rsidR="00153327" w:rsidRPr="007F60C1">
        <w:rPr>
          <w:rFonts w:ascii="Times New Roman" w:hAnsi="Times New Roman" w:cs="Times New Roman"/>
          <w:sz w:val="24"/>
          <w:szCs w:val="24"/>
        </w:rPr>
        <w:t>52</w:t>
      </w:r>
      <w:r w:rsidRPr="007F60C1">
        <w:rPr>
          <w:rFonts w:ascii="Times New Roman" w:hAnsi="Times New Roman" w:cs="Times New Roman"/>
          <w:sz w:val="24"/>
          <w:szCs w:val="24"/>
        </w:rPr>
        <w:t xml:space="preserve">- </w:t>
      </w:r>
      <w:r w:rsidRPr="007F60C1">
        <w:rPr>
          <w:rFonts w:ascii="Times New Roman" w:hAnsi="Times New Roman" w:cs="Times New Roman"/>
          <w:b w:val="0"/>
          <w:sz w:val="24"/>
          <w:szCs w:val="24"/>
        </w:rPr>
        <w:t>2577 sayılı Kanun uyarınca Danıştay ve idare mahkemeleri nezdinde idare</w:t>
      </w:r>
      <w:r w:rsidR="00150291" w:rsidRPr="007F60C1">
        <w:rPr>
          <w:rFonts w:ascii="Times New Roman" w:hAnsi="Times New Roman" w:cs="Times New Roman"/>
          <w:b w:val="0"/>
          <w:sz w:val="24"/>
          <w:szCs w:val="24"/>
        </w:rPr>
        <w:t xml:space="preserve"> </w:t>
      </w:r>
      <w:r w:rsidRPr="007F60C1">
        <w:rPr>
          <w:rFonts w:ascii="Times New Roman" w:hAnsi="Times New Roman" w:cs="Times New Roman"/>
          <w:b w:val="0"/>
          <w:sz w:val="24"/>
          <w:szCs w:val="24"/>
        </w:rPr>
        <w:t xml:space="preserve">aleyhine açılan davaların, sözü edilen yargı mercilerince idare aleyhine sonuçlandırılması durumunda ödenmesi gereken avukatlık ücreti ve yargılama giderlerinin davacı veya vekili tarafından talep edilmesi halinde   bu giderler Muhakemat Müdürlüğünce ödenmektedir.  Söz konusu talebin Personel Müdürlüğüne gelmesi halinde  bilgi ve belgeler ivedi olarak yazı ekinde Muhakemat Müdürlüğüne gönderilir. </w:t>
      </w:r>
    </w:p>
    <w:p w:rsidR="003A1BCE" w:rsidRPr="007F60C1" w:rsidRDefault="00EB5817" w:rsidP="00150291">
      <w:pPr>
        <w:pStyle w:val="Balk1"/>
        <w:spacing w:after="0" w:line="360" w:lineRule="auto"/>
        <w:ind w:left="-1"/>
        <w:jc w:val="both"/>
        <w:rPr>
          <w:rFonts w:ascii="Times New Roman" w:hAnsi="Times New Roman" w:cs="Times New Roman"/>
          <w:sz w:val="24"/>
          <w:szCs w:val="24"/>
        </w:rPr>
      </w:pPr>
      <w:r w:rsidRPr="007F60C1">
        <w:rPr>
          <w:rFonts w:ascii="Times New Roman" w:hAnsi="Times New Roman" w:cs="Times New Roman"/>
          <w:b w:val="0"/>
          <w:sz w:val="24"/>
          <w:szCs w:val="24"/>
        </w:rPr>
        <w:t xml:space="preserve"> </w:t>
      </w:r>
    </w:p>
    <w:p w:rsidR="003A1BCE" w:rsidRPr="007F60C1" w:rsidRDefault="00EB5817" w:rsidP="007F60C1">
      <w:pPr>
        <w:pStyle w:val="Balk1"/>
        <w:spacing w:after="0" w:line="360" w:lineRule="auto"/>
        <w:ind w:left="0" w:firstLine="0"/>
        <w:jc w:val="center"/>
        <w:rPr>
          <w:rFonts w:ascii="Times New Roman" w:hAnsi="Times New Roman" w:cs="Times New Roman"/>
          <w:sz w:val="24"/>
          <w:szCs w:val="24"/>
        </w:rPr>
      </w:pPr>
      <w:r w:rsidRPr="007F60C1">
        <w:rPr>
          <w:rFonts w:ascii="Times New Roman" w:hAnsi="Times New Roman" w:cs="Times New Roman"/>
          <w:sz w:val="24"/>
          <w:szCs w:val="24"/>
        </w:rPr>
        <w:t xml:space="preserve">7- Sosyal, Yönetsel ve Mali İşler Servisi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spacing w:after="0" w:line="360" w:lineRule="auto"/>
        <w:rPr>
          <w:rFonts w:ascii="Times New Roman" w:hAnsi="Times New Roman" w:cs="Times New Roman"/>
          <w:b/>
          <w:sz w:val="24"/>
          <w:szCs w:val="24"/>
        </w:rPr>
      </w:pPr>
      <w:r w:rsidRPr="007F60C1">
        <w:rPr>
          <w:rFonts w:ascii="Times New Roman" w:hAnsi="Times New Roman" w:cs="Times New Roman"/>
          <w:b/>
          <w:sz w:val="24"/>
          <w:szCs w:val="24"/>
        </w:rPr>
        <w:lastRenderedPageBreak/>
        <w:t>MADDE 1</w:t>
      </w:r>
      <w:r w:rsidR="00153327" w:rsidRPr="007F60C1">
        <w:rPr>
          <w:rFonts w:ascii="Times New Roman" w:hAnsi="Times New Roman" w:cs="Times New Roman"/>
          <w:b/>
          <w:sz w:val="24"/>
          <w:szCs w:val="24"/>
        </w:rPr>
        <w:t>53</w:t>
      </w:r>
      <w:r w:rsidRPr="007F60C1">
        <w:rPr>
          <w:rFonts w:ascii="Times New Roman" w:hAnsi="Times New Roman" w:cs="Times New Roman"/>
          <w:b/>
          <w:sz w:val="24"/>
          <w:szCs w:val="24"/>
        </w:rPr>
        <w:t xml:space="preserve">- (1) Bu Servisin işlemleri şunlardır: </w:t>
      </w:r>
    </w:p>
    <w:p w:rsidR="00150291" w:rsidRPr="007F60C1" w:rsidRDefault="00150291" w:rsidP="00A72594">
      <w:pPr>
        <w:spacing w:after="0" w:line="360" w:lineRule="auto"/>
        <w:rPr>
          <w:rFonts w:ascii="Times New Roman" w:hAnsi="Times New Roman" w:cs="Times New Roman"/>
          <w:b/>
          <w:sz w:val="24"/>
          <w:szCs w:val="24"/>
        </w:rPr>
      </w:pPr>
    </w:p>
    <w:p w:rsidR="003A1BCE" w:rsidRPr="007F60C1" w:rsidRDefault="00EB5817" w:rsidP="00A72594">
      <w:pPr>
        <w:numPr>
          <w:ilvl w:val="0"/>
          <w:numId w:val="75"/>
        </w:numPr>
        <w:spacing w:after="0" w:line="360" w:lineRule="auto"/>
        <w:ind w:hanging="303"/>
        <w:jc w:val="left"/>
        <w:rPr>
          <w:rFonts w:ascii="Times New Roman" w:hAnsi="Times New Roman" w:cs="Times New Roman"/>
          <w:sz w:val="24"/>
          <w:szCs w:val="24"/>
        </w:rPr>
      </w:pPr>
      <w:r w:rsidRPr="007F60C1">
        <w:rPr>
          <w:rFonts w:ascii="Times New Roman" w:hAnsi="Times New Roman" w:cs="Times New Roman"/>
          <w:b/>
          <w:sz w:val="24"/>
          <w:szCs w:val="24"/>
        </w:rPr>
        <w:t xml:space="preserve">Kamu </w:t>
      </w:r>
      <w:r w:rsidR="00150291" w:rsidRPr="007F60C1">
        <w:rPr>
          <w:rFonts w:ascii="Times New Roman" w:hAnsi="Times New Roman" w:cs="Times New Roman"/>
          <w:b/>
          <w:sz w:val="24"/>
          <w:szCs w:val="24"/>
        </w:rPr>
        <w:t>Hizmet S</w:t>
      </w:r>
      <w:r w:rsidRPr="007F60C1">
        <w:rPr>
          <w:rFonts w:ascii="Times New Roman" w:hAnsi="Times New Roman" w:cs="Times New Roman"/>
          <w:b/>
          <w:sz w:val="24"/>
          <w:szCs w:val="24"/>
        </w:rPr>
        <w:t>tandartlar</w:t>
      </w:r>
      <w:r w:rsidR="00150291" w:rsidRPr="007F60C1">
        <w:rPr>
          <w:rFonts w:ascii="Times New Roman" w:hAnsi="Times New Roman" w:cs="Times New Roman"/>
          <w:b/>
          <w:sz w:val="24"/>
          <w:szCs w:val="24"/>
        </w:rPr>
        <w:t>ı ve Hizmet Envanterinin Güncellenmesi İ</w:t>
      </w:r>
      <w:r w:rsidRPr="007F60C1">
        <w:rPr>
          <w:rFonts w:ascii="Times New Roman" w:hAnsi="Times New Roman" w:cs="Times New Roman"/>
          <w:b/>
          <w:sz w:val="24"/>
          <w:szCs w:val="24"/>
        </w:rPr>
        <w:t xml:space="preserve">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50291">
      <w:pPr>
        <w:spacing w:after="0" w:line="360" w:lineRule="auto"/>
        <w:ind w:left="-5" w:firstLine="308"/>
        <w:rPr>
          <w:rFonts w:ascii="Times New Roman" w:hAnsi="Times New Roman" w:cs="Times New Roman"/>
          <w:sz w:val="24"/>
          <w:szCs w:val="24"/>
        </w:rPr>
      </w:pPr>
      <w:r w:rsidRPr="007F60C1">
        <w:rPr>
          <w:rFonts w:ascii="Times New Roman" w:hAnsi="Times New Roman" w:cs="Times New Roman"/>
          <w:sz w:val="24"/>
          <w:szCs w:val="24"/>
        </w:rPr>
        <w:t xml:space="preserve"> </w:t>
      </w:r>
      <w:r w:rsidR="00150291" w:rsidRPr="007F60C1">
        <w:rPr>
          <w:rFonts w:ascii="Times New Roman" w:hAnsi="Times New Roman" w:cs="Times New Roman"/>
          <w:sz w:val="24"/>
          <w:szCs w:val="24"/>
        </w:rPr>
        <w:tab/>
      </w:r>
      <w:r w:rsidRPr="007F60C1">
        <w:rPr>
          <w:rFonts w:ascii="Times New Roman" w:hAnsi="Times New Roman" w:cs="Times New Roman"/>
          <w:sz w:val="24"/>
          <w:szCs w:val="24"/>
        </w:rPr>
        <w:t xml:space="preserve">31.07.2009 tarihli ve 27305 sayılı resmi gazetede yayımlanarak yürürlüğe giren “ Kamu Hizmetlerinin Sunumunda Uyulacak Usul ve Esaslara İlişkin Yönetmelik “ kapsamında Personel Müdürlüğü hizmet envanteri  ile hizmet standartları tablosunun güncel tutulmasını sağlayarak,  Defterdarlık web  sayfasında yayımlanması için bilgi işlem servisine bildirilerek sonuçlandırılır.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75"/>
        </w:numPr>
        <w:spacing w:after="0" w:line="360" w:lineRule="auto"/>
        <w:ind w:hanging="303"/>
        <w:jc w:val="left"/>
        <w:rPr>
          <w:rFonts w:ascii="Times New Roman" w:hAnsi="Times New Roman" w:cs="Times New Roman"/>
          <w:sz w:val="24"/>
          <w:szCs w:val="24"/>
        </w:rPr>
      </w:pPr>
      <w:r w:rsidRPr="007F60C1">
        <w:rPr>
          <w:rFonts w:ascii="Times New Roman" w:hAnsi="Times New Roman" w:cs="Times New Roman"/>
          <w:b/>
          <w:sz w:val="24"/>
          <w:szCs w:val="24"/>
        </w:rPr>
        <w:t xml:space="preserve">Defterdarlık “İmza ve Yetki Devri </w:t>
      </w:r>
      <w:r w:rsidR="00150291" w:rsidRPr="007F60C1">
        <w:rPr>
          <w:rFonts w:ascii="Times New Roman" w:hAnsi="Times New Roman" w:cs="Times New Roman"/>
          <w:b/>
          <w:sz w:val="24"/>
          <w:szCs w:val="24"/>
        </w:rPr>
        <w:t xml:space="preserve">İç </w:t>
      </w:r>
      <w:r w:rsidRPr="007F60C1">
        <w:rPr>
          <w:rFonts w:ascii="Times New Roman" w:hAnsi="Times New Roman" w:cs="Times New Roman"/>
          <w:b/>
          <w:sz w:val="24"/>
          <w:szCs w:val="24"/>
        </w:rPr>
        <w:t xml:space="preserve">Genelgesi” ile Görev Tanımları”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50291" w:rsidRPr="007F60C1">
        <w:rPr>
          <w:rFonts w:ascii="Times New Roman" w:hAnsi="Times New Roman" w:cs="Times New Roman"/>
          <w:sz w:val="24"/>
          <w:szCs w:val="24"/>
        </w:rPr>
        <w:tab/>
      </w:r>
      <w:r w:rsidRPr="007F60C1">
        <w:rPr>
          <w:rFonts w:ascii="Times New Roman" w:hAnsi="Times New Roman" w:cs="Times New Roman"/>
          <w:sz w:val="24"/>
          <w:szCs w:val="24"/>
        </w:rPr>
        <w:t xml:space="preserve">5442 sayılı İl İdaresi Kanunu çerçevesinde Valilik Makamının imza ve yetki devrini içeren yönergesi kapsamında hazırlanacak olan İmza ve Yetki Devri İç Genelgesi aynı zamanda 5018 sayılı Kamu Mali Yönetimi Ve Kontrol Kanunu ikincil mevzuatı uygulama esasları kapsamında Defterdarlık İç Kontrol uygulamalarının da bir parçasıdır. Bu çerçevede;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50291">
      <w:pPr>
        <w:numPr>
          <w:ilvl w:val="0"/>
          <w:numId w:val="76"/>
        </w:numPr>
        <w:tabs>
          <w:tab w:val="left" w:pos="426"/>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Valilik makamınca yayınlanarak yürürlüğe konu</w:t>
      </w:r>
      <w:r w:rsidR="00150291" w:rsidRPr="007F60C1">
        <w:rPr>
          <w:rFonts w:ascii="Times New Roman" w:hAnsi="Times New Roman" w:cs="Times New Roman"/>
          <w:sz w:val="24"/>
          <w:szCs w:val="24"/>
        </w:rPr>
        <w:t xml:space="preserve">lan İmza Yetkileri yönergesinde </w:t>
      </w:r>
      <w:r w:rsidRPr="007F60C1">
        <w:rPr>
          <w:rFonts w:ascii="Times New Roman" w:hAnsi="Times New Roman" w:cs="Times New Roman"/>
          <w:sz w:val="24"/>
          <w:szCs w:val="24"/>
        </w:rPr>
        <w:t xml:space="preserve">Defterdarlığımızı ilgilendiren yetkiler ve görevler ayrıntılı bir şekilde incelenerek, bir önceki yönerge ile karşılaştırılır.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50291">
      <w:pPr>
        <w:numPr>
          <w:ilvl w:val="0"/>
          <w:numId w:val="76"/>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İş ve işlemlerin etkin yürütülmesi için söz konusu yönergede değişiklik önerilecekse gerekçeleri ile birlikte hazırlanır.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50291">
      <w:pPr>
        <w:numPr>
          <w:ilvl w:val="0"/>
          <w:numId w:val="76"/>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Hazırlanan değişiklik önerisi Defterdarlık Makamına sunulur. Uygun görülmesi halinde hazırlanacak teklif yazısı Valilik Makamına sunulur. Sunulan bu teklifin Valilik Makamınca uygun görülmesi halinde  “Defterdarlık İmza ve Yetki Devri İç Genelgesi “ oluşturulur.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50291">
      <w:pPr>
        <w:numPr>
          <w:ilvl w:val="0"/>
          <w:numId w:val="76"/>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Hazırlanan “Defterdarlık İmza ve Yetki Devri İç Genelgesi “ Defterdarlık makamı onayı ile yürürlüğe konularak, merkez birimler ile imza ve yetki devri yapılan diğer makamlara üst yazı ekinde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Default="00EB5817" w:rsidP="00150291">
      <w:pPr>
        <w:numPr>
          <w:ilvl w:val="0"/>
          <w:numId w:val="76"/>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Gerek Valilik imza yetkileri devrinde yapılan değişiklikler gerekse ilgili mevzuatında yapılan değişiklikler söz konusu olması halinde</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“Defterdarlık İmza ve Yetki Devri İç Genelgesi “ gözden geçirilerek değiştirilmesi gereken hususlar var ise yukarıda belirilen usule göre işlemler gerçekleştirilir. </w:t>
      </w:r>
    </w:p>
    <w:p w:rsidR="00156452" w:rsidRDefault="00156452" w:rsidP="00156452">
      <w:pPr>
        <w:pStyle w:val="ListeParagraf"/>
        <w:rPr>
          <w:rFonts w:ascii="Times New Roman" w:hAnsi="Times New Roman" w:cs="Times New Roman"/>
          <w:sz w:val="24"/>
          <w:szCs w:val="24"/>
        </w:rPr>
      </w:pPr>
    </w:p>
    <w:p w:rsidR="003A1BCE" w:rsidRPr="007F60C1" w:rsidRDefault="00EB5817" w:rsidP="00150291">
      <w:pPr>
        <w:numPr>
          <w:ilvl w:val="0"/>
          <w:numId w:val="76"/>
        </w:numPr>
        <w:tabs>
          <w:tab w:val="left" w:pos="426"/>
        </w:tabs>
        <w:spacing w:after="0" w:line="360" w:lineRule="auto"/>
        <w:ind w:left="-5" w:firstLine="5"/>
        <w:rPr>
          <w:rFonts w:ascii="Times New Roman" w:hAnsi="Times New Roman" w:cs="Times New Roman"/>
          <w:sz w:val="24"/>
          <w:szCs w:val="24"/>
        </w:rPr>
      </w:pPr>
      <w:r w:rsidRPr="007F60C1">
        <w:rPr>
          <w:rFonts w:ascii="Times New Roman" w:hAnsi="Times New Roman" w:cs="Times New Roman"/>
          <w:sz w:val="24"/>
          <w:szCs w:val="24"/>
        </w:rPr>
        <w:t>Güncel olarak</w:t>
      </w:r>
      <w:r w:rsidRPr="007F60C1">
        <w:rPr>
          <w:rFonts w:ascii="Times New Roman" w:hAnsi="Times New Roman" w:cs="Times New Roman"/>
          <w:b/>
          <w:sz w:val="24"/>
          <w:szCs w:val="24"/>
        </w:rPr>
        <w:t xml:space="preserve"> y</w:t>
      </w:r>
      <w:r w:rsidRPr="007F60C1">
        <w:rPr>
          <w:rFonts w:ascii="Times New Roman" w:hAnsi="Times New Roman" w:cs="Times New Roman"/>
          <w:sz w:val="24"/>
          <w:szCs w:val="24"/>
        </w:rPr>
        <w:t>ürürlükte bulunan “Defterdarlık İmza ve Yetki Devri</w:t>
      </w:r>
      <w:r w:rsidR="00156452">
        <w:rPr>
          <w:rFonts w:ascii="Times New Roman" w:hAnsi="Times New Roman" w:cs="Times New Roman"/>
          <w:sz w:val="24"/>
          <w:szCs w:val="24"/>
        </w:rPr>
        <w:t xml:space="preserve"> İç Genelgesi Defterdarlık web </w:t>
      </w:r>
      <w:r w:rsidRPr="007F60C1">
        <w:rPr>
          <w:rFonts w:ascii="Times New Roman" w:hAnsi="Times New Roman" w:cs="Times New Roman"/>
          <w:sz w:val="24"/>
          <w:szCs w:val="24"/>
        </w:rPr>
        <w:t>sayfasında</w:t>
      </w:r>
      <w:r w:rsidR="00156452">
        <w:rPr>
          <w:rFonts w:ascii="Times New Roman" w:hAnsi="Times New Roman" w:cs="Times New Roman"/>
          <w:sz w:val="24"/>
          <w:szCs w:val="24"/>
        </w:rPr>
        <w:t xml:space="preserve"> </w:t>
      </w:r>
      <w:r w:rsidRPr="007F60C1">
        <w:rPr>
          <w:rFonts w:ascii="Times New Roman" w:hAnsi="Times New Roman" w:cs="Times New Roman"/>
          <w:sz w:val="24"/>
          <w:szCs w:val="24"/>
        </w:rPr>
        <w:t xml:space="preserve">yayımlanması için bilgi işlem servisine bildirilerek sonuçlandırılır.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150291">
      <w:pPr>
        <w:numPr>
          <w:ilvl w:val="0"/>
          <w:numId w:val="76"/>
        </w:numPr>
        <w:tabs>
          <w:tab w:val="left" w:pos="426"/>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5018 sayılı Kamu Mali Yönetimi Ve Kontrol Kanunu ikincil mevzuatı uygulama esasları kapsamında Defterdarlık İç Kontrol uygulamalarının gereği olarak Personel Müdürlüğünde görev yapan personel için oluşturulan görev tanımlarının güncel olarak tutulması gerekmektedir. Personelin görev değişiklikleri, görevlerinden ayrılması, yeni atanan personel bulunması halinde söz konusu görev tanımları standart olarak kullanılan formlar ile belirlenerek 2 nüsha düzenlenecek, bir nüshası ilgili personelin kendisine diğer nüshası ise özlük dosyasında muhafaza 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150291" w:rsidP="00156452">
      <w:pPr>
        <w:tabs>
          <w:tab w:val="center" w:pos="3913"/>
        </w:tabs>
        <w:spacing w:after="0" w:line="360" w:lineRule="auto"/>
        <w:ind w:left="-11"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(4) Sendikalı Personel Sayısının Tespitine İlişkin İş ve İ</w:t>
      </w:r>
      <w:r w:rsidR="00EB5817" w:rsidRPr="007F60C1">
        <w:rPr>
          <w:rFonts w:ascii="Times New Roman" w:hAnsi="Times New Roman" w:cs="Times New Roman"/>
          <w:b/>
          <w:sz w:val="24"/>
          <w:szCs w:val="24"/>
        </w:rPr>
        <w:t xml:space="preserve">şlemler. </w:t>
      </w:r>
      <w:r w:rsidR="00EB5817"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ab/>
        <w:t xml:space="preserve"> </w:t>
      </w:r>
    </w:p>
    <w:p w:rsidR="003A1BCE" w:rsidRPr="007F60C1" w:rsidRDefault="00EB5817" w:rsidP="00A72594">
      <w:pPr>
        <w:numPr>
          <w:ilvl w:val="0"/>
          <w:numId w:val="77"/>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4688 sayılı Kamu Görevlileri Sendikaları ve Toplu Sözleşme Kanunun 30 uncu maddesi gereğin</w:t>
      </w:r>
      <w:r w:rsidR="00145CB0" w:rsidRPr="007F60C1">
        <w:rPr>
          <w:rFonts w:ascii="Times New Roman" w:hAnsi="Times New Roman" w:cs="Times New Roman"/>
          <w:sz w:val="24"/>
          <w:szCs w:val="24"/>
        </w:rPr>
        <w:t xml:space="preserve">ce her yıl 15 Mayıs itibariyle </w:t>
      </w:r>
      <w:r w:rsidRPr="007F60C1">
        <w:rPr>
          <w:rFonts w:ascii="Times New Roman" w:hAnsi="Times New Roman" w:cs="Times New Roman"/>
          <w:sz w:val="24"/>
          <w:szCs w:val="24"/>
        </w:rPr>
        <w:t xml:space="preserve">sendika ve konfederasyonların üye sayılarının belirlenmesi gerekir.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77"/>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Sendika temsilcileri ile yapılacak toplantı günü belirlenerek, ilgili sendikalara yazı ile duyurulur.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77"/>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15 Mayıs tarihinden önce Genel Müdürlükten yazı</w:t>
      </w:r>
      <w:r w:rsidR="00145CB0" w:rsidRPr="007F60C1">
        <w:rPr>
          <w:rFonts w:ascii="Times New Roman" w:hAnsi="Times New Roman" w:cs="Times New Roman"/>
          <w:sz w:val="24"/>
          <w:szCs w:val="24"/>
        </w:rPr>
        <w:t xml:space="preserve"> ile Defterdarlıkta görev yapan</w:t>
      </w:r>
      <w:r w:rsidRPr="007F60C1">
        <w:rPr>
          <w:rFonts w:ascii="Times New Roman" w:hAnsi="Times New Roman" w:cs="Times New Roman"/>
          <w:sz w:val="24"/>
          <w:szCs w:val="24"/>
        </w:rPr>
        <w:t xml:space="preserve"> sendika üyesi personelin sendika bazında kadın, erkek üye sayılarının tespit edilerek matbu forma işlenerek yetkililerce imzalanarak gönderilmesi istenir.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77"/>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Söz konusu yazı üzerine merkez ve ilçe birimlerine sendika üye sayılarının 15 Mayıs tarihli maaş bordrosunda kesinti yapılan listeye göre üye sayıları belirlenip, yetkililerce imzalanmasını müteakip Personel Müdürlüğüne gönderilmesi istenir.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77"/>
        </w:numPr>
        <w:spacing w:after="0" w:line="360" w:lineRule="auto"/>
        <w:ind w:hanging="360"/>
        <w:rPr>
          <w:rFonts w:ascii="Times New Roman" w:hAnsi="Times New Roman" w:cs="Times New Roman"/>
          <w:sz w:val="24"/>
          <w:szCs w:val="24"/>
        </w:rPr>
      </w:pPr>
      <w:r w:rsidRPr="007F60C1">
        <w:rPr>
          <w:rFonts w:ascii="Times New Roman" w:hAnsi="Times New Roman" w:cs="Times New Roman"/>
          <w:sz w:val="24"/>
          <w:szCs w:val="24"/>
        </w:rPr>
        <w:t xml:space="preserve">Merkez ve ilçe birimlerinden gelen tutanaklar ile maaş bordroları karşılaştırılır, sendika temsilcileri ile mutabık kalınca tutanaklar imzalanarak birer örneği sendika temsilcilerine, bir örneği de Genel Müdürlüğe gönderilir. </w:t>
      </w:r>
    </w:p>
    <w:p w:rsidR="00145CB0" w:rsidRPr="007F60C1" w:rsidRDefault="00EB5817" w:rsidP="00D918FB">
      <w:pPr>
        <w:spacing w:after="0" w:line="360" w:lineRule="auto"/>
        <w:ind w:left="0" w:firstLine="0"/>
        <w:jc w:val="left"/>
        <w:rPr>
          <w:rFonts w:ascii="Times New Roman" w:hAnsi="Times New Roman" w:cs="Times New Roman"/>
          <w:b/>
          <w:sz w:val="24"/>
          <w:szCs w:val="24"/>
        </w:rPr>
      </w:pPr>
      <w:r w:rsidRPr="007F60C1">
        <w:rPr>
          <w:rFonts w:ascii="Times New Roman" w:hAnsi="Times New Roman" w:cs="Times New Roman"/>
          <w:sz w:val="24"/>
          <w:szCs w:val="24"/>
        </w:rPr>
        <w:t xml:space="preserve"> </w:t>
      </w:r>
    </w:p>
    <w:p w:rsidR="003A1BCE" w:rsidRPr="007F60C1" w:rsidRDefault="00EB5817" w:rsidP="00D964A9">
      <w:pPr>
        <w:tabs>
          <w:tab w:val="center" w:pos="458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sz w:val="24"/>
          <w:szCs w:val="24"/>
        </w:rPr>
        <w:t xml:space="preserve">(5) </w:t>
      </w:r>
      <w:r w:rsidRPr="007F60C1">
        <w:rPr>
          <w:rFonts w:ascii="Times New Roman" w:hAnsi="Times New Roman" w:cs="Times New Roman"/>
          <w:sz w:val="24"/>
          <w:szCs w:val="24"/>
        </w:rPr>
        <w:t xml:space="preserve"> B</w:t>
      </w:r>
      <w:r w:rsidR="00145CB0" w:rsidRPr="007F60C1">
        <w:rPr>
          <w:rFonts w:ascii="Times New Roman" w:hAnsi="Times New Roman" w:cs="Times New Roman"/>
          <w:b/>
          <w:sz w:val="24"/>
          <w:szCs w:val="24"/>
        </w:rPr>
        <w:t>ilgi Edinme ve CİMER yoluyla Y</w:t>
      </w:r>
      <w:r w:rsidRPr="007F60C1">
        <w:rPr>
          <w:rFonts w:ascii="Times New Roman" w:hAnsi="Times New Roman" w:cs="Times New Roman"/>
          <w:b/>
          <w:sz w:val="24"/>
          <w:szCs w:val="24"/>
        </w:rPr>
        <w:t xml:space="preserve">apılan </w:t>
      </w:r>
      <w:r w:rsidR="00145CB0" w:rsidRPr="007F60C1">
        <w:rPr>
          <w:rFonts w:ascii="Times New Roman" w:hAnsi="Times New Roman" w:cs="Times New Roman"/>
          <w:b/>
          <w:sz w:val="24"/>
          <w:szCs w:val="24"/>
        </w:rPr>
        <w:t>Başvurulara İlişkin İş ve İ</w:t>
      </w:r>
      <w:r w:rsidRPr="007F60C1">
        <w:rPr>
          <w:rFonts w:ascii="Times New Roman" w:hAnsi="Times New Roman" w:cs="Times New Roman"/>
          <w:b/>
          <w:sz w:val="24"/>
          <w:szCs w:val="24"/>
        </w:rPr>
        <w:t xml:space="preserve">şlemler.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numPr>
          <w:ilvl w:val="0"/>
          <w:numId w:val="7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4982 sayılı Bilgi Edinme Hakkı Kanunu ile T.C.Cumhurbaşkanlığı İletişim Merkezi (CİMER) mevzuatı kapsamında Personel Müdürlüğü görev alanına giren konularda gerçek </w:t>
      </w:r>
      <w:r w:rsidRPr="007F60C1">
        <w:rPr>
          <w:rFonts w:ascii="Times New Roman" w:hAnsi="Times New Roman" w:cs="Times New Roman"/>
          <w:sz w:val="24"/>
          <w:szCs w:val="24"/>
        </w:rPr>
        <w:lastRenderedPageBreak/>
        <w:t>veya tüzel kişiler tarafından elektronik ortamda veya yazılı yapılan müracaatları ilgili mevzuatı çerçevesinde inceleyerek karşılanması mümkün ise buna ilişkin cevap oluşturulup 15 günlük süresi içerisinde ilgilisine iletilir. Karşılanması mümkün olmayan başvurular ise gerekçeleri belirtilerek karşılanamadı</w:t>
      </w:r>
      <w:r w:rsidR="00D964A9">
        <w:rPr>
          <w:rFonts w:ascii="Times New Roman" w:hAnsi="Times New Roman" w:cs="Times New Roman"/>
          <w:sz w:val="24"/>
          <w:szCs w:val="24"/>
        </w:rPr>
        <w:t xml:space="preserve">ğı ilgilisine aynı süre içinde </w:t>
      </w:r>
      <w:r w:rsidRPr="007F60C1">
        <w:rPr>
          <w:rFonts w:ascii="Times New Roman" w:hAnsi="Times New Roman" w:cs="Times New Roman"/>
          <w:sz w:val="24"/>
          <w:szCs w:val="24"/>
        </w:rPr>
        <w:t xml:space="preserve">bildirilir.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7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Yıl içinde yap</w:t>
      </w:r>
      <w:r w:rsidR="00145CB0" w:rsidRPr="007F60C1">
        <w:rPr>
          <w:rFonts w:ascii="Times New Roman" w:hAnsi="Times New Roman" w:cs="Times New Roman"/>
          <w:sz w:val="24"/>
          <w:szCs w:val="24"/>
        </w:rPr>
        <w:t xml:space="preserve">ılan başvurular ayrıntıları ile yıl </w:t>
      </w:r>
      <w:r w:rsidRPr="007F60C1">
        <w:rPr>
          <w:rFonts w:ascii="Times New Roman" w:hAnsi="Times New Roman" w:cs="Times New Roman"/>
          <w:sz w:val="24"/>
          <w:szCs w:val="24"/>
        </w:rPr>
        <w:t xml:space="preserve">sonunda istatistik bilgi olarak Valilik bilgi edinme birimine bildirilir.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color w:val="FF0000"/>
          <w:sz w:val="24"/>
          <w:szCs w:val="24"/>
        </w:rPr>
        <w:t xml:space="preserve"> </w:t>
      </w:r>
    </w:p>
    <w:p w:rsidR="003A1BCE" w:rsidRPr="007F60C1" w:rsidRDefault="00EB5817" w:rsidP="00145CB0">
      <w:pPr>
        <w:spacing w:after="0" w:line="360" w:lineRule="auto"/>
        <w:ind w:left="-1"/>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r w:rsidR="00145CB0" w:rsidRPr="007F60C1">
        <w:rPr>
          <w:rFonts w:ascii="Times New Roman" w:hAnsi="Times New Roman" w:cs="Times New Roman"/>
          <w:b/>
          <w:sz w:val="24"/>
          <w:szCs w:val="24"/>
        </w:rPr>
        <w:t>(6</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w:t>
      </w:r>
      <w:r w:rsidR="00145CB0" w:rsidRPr="007F60C1">
        <w:rPr>
          <w:rFonts w:ascii="Times New Roman" w:hAnsi="Times New Roman" w:cs="Times New Roman"/>
          <w:b/>
          <w:sz w:val="24"/>
          <w:szCs w:val="24"/>
        </w:rPr>
        <w:t>Defterdarlık Hizmet Araçlarının Sevk ve İdaresi ile Bakım, Onarım, Sigorta, Muayene Gibi İşlemlerin Y</w:t>
      </w:r>
      <w:r w:rsidRPr="007F60C1">
        <w:rPr>
          <w:rFonts w:ascii="Times New Roman" w:hAnsi="Times New Roman" w:cs="Times New Roman"/>
          <w:b/>
          <w:sz w:val="24"/>
          <w:szCs w:val="24"/>
        </w:rPr>
        <w:t>apılması</w:t>
      </w:r>
      <w:r w:rsidRPr="007F60C1">
        <w:rPr>
          <w:rFonts w:ascii="Times New Roman" w:hAnsi="Times New Roman" w:cs="Times New Roman"/>
          <w:b/>
          <w:color w:val="FF0000"/>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color w:val="FF0000"/>
          <w:sz w:val="24"/>
          <w:szCs w:val="24"/>
        </w:rPr>
        <w:t xml:space="preserve"> </w:t>
      </w:r>
    </w:p>
    <w:p w:rsidR="003A1BCE" w:rsidRPr="007F60C1" w:rsidRDefault="00EB5817" w:rsidP="00A72594">
      <w:pPr>
        <w:numPr>
          <w:ilvl w:val="0"/>
          <w:numId w:val="80"/>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Defterdarlık taşınırlarına kayıtlı bulunan hizmet araçlarının görevlendirmesi için taşıt görev onayını düzenleyerek yetkili makamlara imzaya sunmak, aracın göreve çıkmasını sağlamak. </w:t>
      </w:r>
    </w:p>
    <w:p w:rsidR="003A1BCE" w:rsidRPr="007F60C1" w:rsidRDefault="00EB5817" w:rsidP="00A72594">
      <w:pPr>
        <w:spacing w:after="0" w:line="360" w:lineRule="auto"/>
        <w:ind w:left="0" w:firstLine="0"/>
        <w:jc w:val="left"/>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w:t>
      </w:r>
    </w:p>
    <w:p w:rsidR="003A1BCE" w:rsidRPr="007F60C1" w:rsidRDefault="00EB5817" w:rsidP="00A72594">
      <w:pPr>
        <w:numPr>
          <w:ilvl w:val="0"/>
          <w:numId w:val="80"/>
        </w:numPr>
        <w:spacing w:after="0" w:line="360" w:lineRule="auto"/>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Defterdarlık taşınırlarına kayıtlı bulunan hizmet araçlarının garanti kapsamında olanların ilgili servislerinde, olmayanların ise diğer servislerde rutin bakım ve onarımlarını gerçekleştirmek üzere ödenek temin etmek için MYS sistemini kullanmak, ödenek talep yazısını gerekçeleri ile birlikte hazırlayarak, piyasadan fiyat araştırması yapmak, gerekmesi halinde proforma fatura almak. Tamir bakım onarımın eksiksiz yapılmasını müteakip ödeme işlemlerini gerçekleştirmek. </w:t>
      </w:r>
    </w:p>
    <w:p w:rsidR="003A1BCE" w:rsidRPr="007F60C1" w:rsidRDefault="00EB5817" w:rsidP="00A72594">
      <w:pPr>
        <w:spacing w:after="0" w:line="360" w:lineRule="auto"/>
        <w:ind w:left="0" w:firstLine="0"/>
        <w:jc w:val="left"/>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w:t>
      </w:r>
    </w:p>
    <w:p w:rsidR="003A1BCE" w:rsidRPr="007F60C1" w:rsidRDefault="00EB5817" w:rsidP="00A72594">
      <w:pPr>
        <w:numPr>
          <w:ilvl w:val="0"/>
          <w:numId w:val="80"/>
        </w:numPr>
        <w:spacing w:after="0" w:line="360" w:lineRule="auto"/>
        <w:rPr>
          <w:rFonts w:ascii="Times New Roman" w:hAnsi="Times New Roman" w:cs="Times New Roman"/>
          <w:sz w:val="24"/>
          <w:szCs w:val="24"/>
        </w:rPr>
      </w:pPr>
      <w:r w:rsidRPr="007F60C1">
        <w:rPr>
          <w:rFonts w:ascii="Times New Roman" w:hAnsi="Times New Roman" w:cs="Times New Roman"/>
          <w:color w:val="000000" w:themeColor="text1"/>
          <w:sz w:val="24"/>
          <w:szCs w:val="24"/>
        </w:rPr>
        <w:t>Defterdarlık taşınırlarına kayıtlı bulunan araçları</w:t>
      </w:r>
      <w:r w:rsidR="00145CB0" w:rsidRPr="007F60C1">
        <w:rPr>
          <w:rFonts w:ascii="Times New Roman" w:hAnsi="Times New Roman" w:cs="Times New Roman"/>
          <w:color w:val="000000" w:themeColor="text1"/>
          <w:sz w:val="24"/>
          <w:szCs w:val="24"/>
        </w:rPr>
        <w:t>n trafik sigortası, fenni ve egz</w:t>
      </w:r>
      <w:r w:rsidRPr="007F60C1">
        <w:rPr>
          <w:rFonts w:ascii="Times New Roman" w:hAnsi="Times New Roman" w:cs="Times New Roman"/>
          <w:color w:val="000000" w:themeColor="text1"/>
          <w:sz w:val="24"/>
          <w:szCs w:val="24"/>
        </w:rPr>
        <w:t>o</w:t>
      </w:r>
      <w:r w:rsidR="00145CB0" w:rsidRPr="007F60C1">
        <w:rPr>
          <w:rFonts w:ascii="Times New Roman" w:hAnsi="Times New Roman" w:cs="Times New Roman"/>
          <w:color w:val="000000" w:themeColor="text1"/>
          <w:sz w:val="24"/>
          <w:szCs w:val="24"/>
        </w:rPr>
        <w:t>z</w:t>
      </w:r>
      <w:r w:rsidRPr="007F60C1">
        <w:rPr>
          <w:rFonts w:ascii="Times New Roman" w:hAnsi="Times New Roman" w:cs="Times New Roman"/>
          <w:color w:val="000000" w:themeColor="text1"/>
          <w:sz w:val="24"/>
          <w:szCs w:val="24"/>
        </w:rPr>
        <w:t xml:space="preserve"> muayene işlemlerini</w:t>
      </w:r>
      <w:r w:rsidRPr="007F60C1">
        <w:rPr>
          <w:rFonts w:ascii="Times New Roman" w:hAnsi="Times New Roman" w:cs="Times New Roman"/>
          <w:sz w:val="24"/>
          <w:szCs w:val="24"/>
        </w:rPr>
        <w:t xml:space="preserve"> ruhsat bilgilerine göre son gününden en az bir hafta önce tespit ederek, ödenek işlemleri, piyasa araştırması, muayene randevu işlemlerini gerçekleştirmek. İşlemlerin bitimini müteakip ödeme işlemlerini gerçekleştirmek.</w:t>
      </w:r>
      <w:r w:rsidRPr="007F60C1">
        <w:rPr>
          <w:rFonts w:ascii="Times New Roman" w:hAnsi="Times New Roman" w:cs="Times New Roman"/>
          <w:b/>
          <w:sz w:val="24"/>
          <w:szCs w:val="24"/>
        </w:rPr>
        <w:t xml:space="preserve"> </w:t>
      </w:r>
    </w:p>
    <w:p w:rsidR="003A1BCE" w:rsidRPr="007F60C1" w:rsidRDefault="00EB5817" w:rsidP="00D918FB">
      <w:pPr>
        <w:spacing w:after="0" w:line="360" w:lineRule="auto"/>
        <w:ind w:left="721"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Pr="007F60C1">
        <w:rPr>
          <w:rFonts w:ascii="Times New Roman" w:hAnsi="Times New Roman" w:cs="Times New Roman"/>
          <w:b/>
          <w:color w:val="FF0000"/>
          <w:sz w:val="24"/>
          <w:szCs w:val="24"/>
        </w:rPr>
        <w:t xml:space="preserve"> </w:t>
      </w:r>
    </w:p>
    <w:p w:rsidR="003A1BCE" w:rsidRPr="007F60C1" w:rsidRDefault="00145CB0" w:rsidP="00D964A9">
      <w:pPr>
        <w:spacing w:after="0" w:line="360" w:lineRule="auto"/>
        <w:rPr>
          <w:rFonts w:ascii="Times New Roman" w:hAnsi="Times New Roman" w:cs="Times New Roman"/>
          <w:sz w:val="24"/>
          <w:szCs w:val="24"/>
        </w:rPr>
      </w:pPr>
      <w:r w:rsidRPr="007F60C1">
        <w:rPr>
          <w:rFonts w:ascii="Times New Roman" w:hAnsi="Times New Roman" w:cs="Times New Roman"/>
          <w:b/>
          <w:sz w:val="24"/>
          <w:szCs w:val="24"/>
        </w:rPr>
        <w:t>(7</w:t>
      </w:r>
      <w:r w:rsidR="00D03E7D" w:rsidRPr="007F60C1">
        <w:rPr>
          <w:rFonts w:ascii="Times New Roman" w:hAnsi="Times New Roman" w:cs="Times New Roman"/>
          <w:b/>
          <w:sz w:val="24"/>
          <w:szCs w:val="24"/>
        </w:rPr>
        <w:t>) Merk</w:t>
      </w:r>
      <w:r w:rsidRPr="007F60C1">
        <w:rPr>
          <w:rFonts w:ascii="Times New Roman" w:hAnsi="Times New Roman" w:cs="Times New Roman"/>
          <w:b/>
          <w:sz w:val="24"/>
          <w:szCs w:val="24"/>
        </w:rPr>
        <w:t>ez Gide</w:t>
      </w:r>
      <w:r w:rsidR="00D03E7D" w:rsidRPr="007F60C1">
        <w:rPr>
          <w:rFonts w:ascii="Times New Roman" w:hAnsi="Times New Roman" w:cs="Times New Roman"/>
          <w:b/>
          <w:sz w:val="24"/>
          <w:szCs w:val="24"/>
        </w:rPr>
        <w:t xml:space="preserve">r Birimleri </w:t>
      </w:r>
      <w:r w:rsidRPr="007F60C1">
        <w:rPr>
          <w:rFonts w:ascii="Times New Roman" w:hAnsi="Times New Roman" w:cs="Times New Roman"/>
          <w:b/>
          <w:sz w:val="24"/>
          <w:szCs w:val="24"/>
        </w:rPr>
        <w:t>Personelinin Görevlendirme İ</w:t>
      </w:r>
      <w:r w:rsidR="00EB5817" w:rsidRPr="007F60C1">
        <w:rPr>
          <w:rFonts w:ascii="Times New Roman" w:hAnsi="Times New Roman" w:cs="Times New Roman"/>
          <w:b/>
          <w:sz w:val="24"/>
          <w:szCs w:val="24"/>
        </w:rPr>
        <w:t>şlemleri.</w:t>
      </w:r>
      <w:r w:rsidR="00EB5817" w:rsidRPr="007F60C1">
        <w:rPr>
          <w:rFonts w:ascii="Times New Roman" w:hAnsi="Times New Roman" w:cs="Times New Roman"/>
          <w:sz w:val="24"/>
          <w:szCs w:val="24"/>
        </w:rPr>
        <w:t xml:space="preserve"> </w:t>
      </w:r>
    </w:p>
    <w:p w:rsidR="003A1BCE" w:rsidRPr="007F60C1" w:rsidRDefault="00EB5817" w:rsidP="00A72594">
      <w:pPr>
        <w:spacing w:after="0" w:line="360" w:lineRule="auto"/>
        <w:ind w:left="721"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145CB0" w:rsidRPr="007F60C1">
        <w:rPr>
          <w:rFonts w:ascii="Times New Roman" w:hAnsi="Times New Roman" w:cs="Times New Roman"/>
          <w:sz w:val="24"/>
          <w:szCs w:val="24"/>
        </w:rPr>
        <w:tab/>
      </w:r>
      <w:r w:rsidR="00D03E7D" w:rsidRPr="007F60C1">
        <w:rPr>
          <w:rFonts w:ascii="Times New Roman" w:hAnsi="Times New Roman" w:cs="Times New Roman"/>
          <w:sz w:val="24"/>
          <w:szCs w:val="24"/>
        </w:rPr>
        <w:t xml:space="preserve">Merkez Gider Birimleri </w:t>
      </w:r>
      <w:r w:rsidRPr="007F60C1">
        <w:rPr>
          <w:rFonts w:ascii="Times New Roman" w:hAnsi="Times New Roman" w:cs="Times New Roman"/>
          <w:sz w:val="24"/>
          <w:szCs w:val="24"/>
        </w:rPr>
        <w:t>personelinden kurum, kurul, sempozyum ve komisyon toplantılarında görev alacak perso</w:t>
      </w:r>
      <w:r w:rsidR="00145CB0" w:rsidRPr="007F60C1">
        <w:rPr>
          <w:rFonts w:ascii="Times New Roman" w:hAnsi="Times New Roman" w:cs="Times New Roman"/>
          <w:sz w:val="24"/>
          <w:szCs w:val="24"/>
        </w:rPr>
        <w:t xml:space="preserve">nel ile diğer iş ve işlemlerde </w:t>
      </w:r>
      <w:r w:rsidRPr="007F60C1">
        <w:rPr>
          <w:rFonts w:ascii="Times New Roman" w:hAnsi="Times New Roman" w:cs="Times New Roman"/>
          <w:sz w:val="24"/>
          <w:szCs w:val="24"/>
        </w:rPr>
        <w:t xml:space="preserve">görevlendirilecek personel için onay, tebliğ ve diğer iş ve işlemleri yapmak.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r w:rsidRPr="007F60C1">
        <w:rPr>
          <w:rFonts w:ascii="Times New Roman" w:hAnsi="Times New Roman" w:cs="Times New Roman"/>
          <w:b/>
          <w:color w:val="FF0000"/>
          <w:sz w:val="24"/>
          <w:szCs w:val="24"/>
        </w:rPr>
        <w:t xml:space="preserve"> </w:t>
      </w:r>
    </w:p>
    <w:p w:rsidR="003A1BCE" w:rsidRPr="007F60C1" w:rsidRDefault="00EB5817" w:rsidP="00D964A9">
      <w:pPr>
        <w:pStyle w:val="Balk1"/>
        <w:tabs>
          <w:tab w:val="center" w:pos="4126"/>
        </w:tabs>
        <w:spacing w:after="0" w:line="360" w:lineRule="auto"/>
        <w:ind w:left="-11" w:firstLine="0"/>
        <w:jc w:val="both"/>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r w:rsidR="00145CB0" w:rsidRPr="007F60C1">
        <w:rPr>
          <w:rFonts w:ascii="Times New Roman" w:hAnsi="Times New Roman" w:cs="Times New Roman"/>
          <w:sz w:val="24"/>
          <w:szCs w:val="24"/>
        </w:rPr>
        <w:t xml:space="preserve">(8) </w:t>
      </w:r>
      <w:r w:rsidR="00D03E7D" w:rsidRPr="007F60C1">
        <w:rPr>
          <w:rFonts w:ascii="Times New Roman" w:hAnsi="Times New Roman" w:cs="Times New Roman"/>
          <w:sz w:val="24"/>
          <w:szCs w:val="24"/>
        </w:rPr>
        <w:t xml:space="preserve">Merkez Gider Birimleri </w:t>
      </w:r>
      <w:r w:rsidR="00145CB0" w:rsidRPr="007F60C1">
        <w:rPr>
          <w:rFonts w:ascii="Times New Roman" w:hAnsi="Times New Roman" w:cs="Times New Roman"/>
          <w:sz w:val="24"/>
          <w:szCs w:val="24"/>
        </w:rPr>
        <w:t>Personelinin Mali/Özlük Haklarıyla İlgili İş ve İ</w:t>
      </w:r>
      <w:r w:rsidRPr="007F60C1">
        <w:rPr>
          <w:rFonts w:ascii="Times New Roman" w:hAnsi="Times New Roman" w:cs="Times New Roman"/>
          <w:sz w:val="24"/>
          <w:szCs w:val="24"/>
        </w:rPr>
        <w:t xml:space="preserve">şlemler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p>
    <w:p w:rsidR="003A1BCE" w:rsidRPr="007F60C1" w:rsidRDefault="00D03E7D" w:rsidP="00145CB0">
      <w:pPr>
        <w:numPr>
          <w:ilvl w:val="0"/>
          <w:numId w:val="81"/>
        </w:num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lastRenderedPageBreak/>
        <w:t>Merkez Gider Birimleri</w:t>
      </w:r>
      <w:r w:rsidRPr="007F60C1">
        <w:rPr>
          <w:rFonts w:ascii="Times New Roman" w:hAnsi="Times New Roman" w:cs="Times New Roman"/>
          <w:b/>
          <w:sz w:val="24"/>
          <w:szCs w:val="24"/>
        </w:rPr>
        <w:t xml:space="preserve"> </w:t>
      </w:r>
      <w:r w:rsidR="00EB5817" w:rsidRPr="007F60C1">
        <w:rPr>
          <w:rFonts w:ascii="Times New Roman" w:hAnsi="Times New Roman" w:cs="Times New Roman"/>
          <w:sz w:val="24"/>
          <w:szCs w:val="24"/>
        </w:rPr>
        <w:t>personelinin kurum içi ve dışı atanmalarında Personel Nakil Bildirimi ile ilgili işlemleri</w:t>
      </w:r>
      <w:r w:rsidR="00145CB0"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bildirimde yer alan bölümleri ilgili servislerden bilgi alarak 3 nüsha düzenleyerek, imzaya sunmak. Söz konusu nüshalardan birini ilgilisine vermek, birini harcırah ödemesi söz konusu ise ödeme belgesine bağlamak, bir nüshasını özlük dosyasına takarak işlemi sonuçlandırmak.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D03E7D" w:rsidP="00145CB0">
      <w:pPr>
        <w:numPr>
          <w:ilvl w:val="0"/>
          <w:numId w:val="81"/>
        </w:num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Merkez Gider Birimleri</w:t>
      </w:r>
      <w:r w:rsidR="00EB5817" w:rsidRPr="007F60C1">
        <w:rPr>
          <w:rFonts w:ascii="Times New Roman" w:hAnsi="Times New Roman" w:cs="Times New Roman"/>
          <w:sz w:val="24"/>
          <w:szCs w:val="24"/>
        </w:rPr>
        <w:t xml:space="preserve"> personeline yapılacak harcırah ödemelerinde harcırah ödemesine esas işlemleri 6245 sayılı Harcırah Kanunu çerçevesinde incelemek, harcırah ödenmesi gereken husus bulunması halinde ödenek temini için sistemden süreç başlatmak. Ödenek temin edilmesi halinde ilgili personelin e-devlet şifresi ile elektronik ortamda doldurmuş olduğu yolluk beyannamesini sistemden alıp ödeme evrakını düzenleyerek imzaya sunmak, imza işlemlerin tamamlanmasını müteakip ödeme işlemi için saymanlığa evrak teslim fişi ile teslim etmek.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D03E7D" w:rsidP="00D03E7D">
      <w:pPr>
        <w:numPr>
          <w:ilvl w:val="0"/>
          <w:numId w:val="81"/>
        </w:numPr>
        <w:spacing w:after="0" w:line="360" w:lineRule="auto"/>
        <w:ind w:left="-5" w:firstLine="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Merkez Gider Birimleri </w:t>
      </w:r>
      <w:r w:rsidR="00EB5817" w:rsidRPr="007F60C1">
        <w:rPr>
          <w:rFonts w:ascii="Times New Roman" w:hAnsi="Times New Roman" w:cs="Times New Roman"/>
          <w:color w:val="000000" w:themeColor="text1"/>
          <w:sz w:val="24"/>
          <w:szCs w:val="24"/>
        </w:rPr>
        <w:t>personelinin aylık maaş işlemlerini Muhasebat Genel Müdürlüğünce belirlenen süre içerisinde MYS sisteminde gerçekleştirmek. Maaş işlemlerini gerçekleştirirken maaşı doğrudan etkileyen personelin mevcut durumu ile</w:t>
      </w:r>
      <w:r w:rsidRPr="007F60C1">
        <w:rPr>
          <w:rFonts w:ascii="Times New Roman" w:hAnsi="Times New Roman" w:cs="Times New Roman"/>
          <w:color w:val="000000" w:themeColor="text1"/>
          <w:sz w:val="24"/>
          <w:szCs w:val="24"/>
        </w:rPr>
        <w:t>,</w:t>
      </w:r>
      <w:r w:rsidR="00EB5817" w:rsidRPr="007F60C1">
        <w:rPr>
          <w:rFonts w:ascii="Times New Roman" w:hAnsi="Times New Roman" w:cs="Times New Roman"/>
          <w:color w:val="000000" w:themeColor="text1"/>
          <w:sz w:val="24"/>
          <w:szCs w:val="24"/>
        </w:rPr>
        <w:t xml:space="preserve"> varsa derece/kademe değişiklikleri, aile yardımı, asgari geçim indirimi, sendika üyeliği, icra, kira gibi kesintileri, derece değişikliklerinde özel hizmet tazminatı/ek ödeme oranlarını yürürlükte bulunan zam ve tazminat ödemelerine ilişkin mevzuat çerçevesinde incelemek, personel bilgilerini güncellemek, sistemden üretilen çıktıları kontrol edip ilgili yerlerini imza ederek imzaya sunmak. İmza işlemlerinin tamamlanmasını müteakip ödeme için saymanlığa teslim etmek.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D03E7D" w:rsidP="00D03E7D">
      <w:pPr>
        <w:numPr>
          <w:ilvl w:val="0"/>
          <w:numId w:val="81"/>
        </w:numPr>
        <w:spacing w:after="0" w:line="360" w:lineRule="auto"/>
        <w:ind w:left="0" w:firstLine="0"/>
        <w:rPr>
          <w:rFonts w:ascii="Times New Roman" w:hAnsi="Times New Roman" w:cs="Times New Roman"/>
          <w:sz w:val="24"/>
          <w:szCs w:val="24"/>
        </w:rPr>
      </w:pPr>
      <w:r w:rsidRPr="007F60C1">
        <w:rPr>
          <w:rFonts w:ascii="Times New Roman" w:hAnsi="Times New Roman" w:cs="Times New Roman"/>
          <w:color w:val="auto"/>
          <w:sz w:val="24"/>
          <w:szCs w:val="24"/>
        </w:rPr>
        <w:t>Merkez Gider Birimleri</w:t>
      </w:r>
      <w:r w:rsidR="00EB5817" w:rsidRPr="007F60C1">
        <w:rPr>
          <w:rFonts w:ascii="Times New Roman" w:hAnsi="Times New Roman" w:cs="Times New Roman"/>
          <w:sz w:val="24"/>
          <w:szCs w:val="24"/>
        </w:rPr>
        <w:t xml:space="preserve"> personelinden ay içinde ayrılanlar ve başlay</w:t>
      </w:r>
      <w:r w:rsidRPr="007F60C1">
        <w:rPr>
          <w:rFonts w:ascii="Times New Roman" w:hAnsi="Times New Roman" w:cs="Times New Roman"/>
          <w:sz w:val="24"/>
          <w:szCs w:val="24"/>
        </w:rPr>
        <w:t xml:space="preserve">anların maaş bordrolarına dahil </w:t>
      </w:r>
      <w:r w:rsidR="00EB5817" w:rsidRPr="007F60C1">
        <w:rPr>
          <w:rFonts w:ascii="Times New Roman" w:hAnsi="Times New Roman" w:cs="Times New Roman"/>
          <w:sz w:val="24"/>
          <w:szCs w:val="24"/>
        </w:rPr>
        <w:t xml:space="preserve">edilmesi veya çıkarılması süreçlerini takip etmek. </w:t>
      </w:r>
    </w:p>
    <w:p w:rsidR="003A1BCE" w:rsidRPr="007F60C1" w:rsidRDefault="00D03E7D" w:rsidP="00D03E7D">
      <w:pPr>
        <w:numPr>
          <w:ilvl w:val="0"/>
          <w:numId w:val="81"/>
        </w:numPr>
        <w:spacing w:after="0" w:line="360" w:lineRule="auto"/>
        <w:ind w:left="0" w:firstLine="0"/>
        <w:rPr>
          <w:rFonts w:ascii="Times New Roman" w:hAnsi="Times New Roman" w:cs="Times New Roman"/>
          <w:sz w:val="24"/>
          <w:szCs w:val="24"/>
        </w:rPr>
      </w:pPr>
      <w:r w:rsidRPr="007F60C1">
        <w:rPr>
          <w:rFonts w:ascii="Times New Roman" w:hAnsi="Times New Roman" w:cs="Times New Roman"/>
          <w:color w:val="auto"/>
          <w:sz w:val="24"/>
          <w:szCs w:val="24"/>
        </w:rPr>
        <w:t xml:space="preserve">Merkez Gider Birimleri </w:t>
      </w:r>
      <w:r w:rsidR="00EB5817" w:rsidRPr="007F60C1">
        <w:rPr>
          <w:rFonts w:ascii="Times New Roman" w:hAnsi="Times New Roman" w:cs="Times New Roman"/>
          <w:sz w:val="24"/>
          <w:szCs w:val="24"/>
        </w:rPr>
        <w:t xml:space="preserve">personeli maaş bordrosu dışında, gerekmesi halinde 3308 sayılı Kanuna göre çalıştırılan öğrenci bulunması halinde bunlara düzenlenecek aylık bordo ile diğer iş ve işlemleri ilgili mevzuatı çerçevesinde gerçekleştirmek.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D03E7D" w:rsidP="00D03E7D">
      <w:pPr>
        <w:numPr>
          <w:ilvl w:val="0"/>
          <w:numId w:val="81"/>
        </w:numPr>
        <w:spacing w:after="0" w:line="360" w:lineRule="auto"/>
        <w:ind w:left="0" w:firstLine="0"/>
        <w:rPr>
          <w:rFonts w:ascii="Times New Roman" w:hAnsi="Times New Roman" w:cs="Times New Roman"/>
          <w:sz w:val="24"/>
          <w:szCs w:val="24"/>
        </w:rPr>
      </w:pPr>
      <w:r w:rsidRPr="007F60C1">
        <w:rPr>
          <w:rFonts w:ascii="Times New Roman" w:hAnsi="Times New Roman" w:cs="Times New Roman"/>
          <w:color w:val="auto"/>
          <w:sz w:val="24"/>
          <w:szCs w:val="24"/>
        </w:rPr>
        <w:t>Merkez Gider Birimleri</w:t>
      </w:r>
      <w:r w:rsidR="00EB5817" w:rsidRPr="007F60C1">
        <w:rPr>
          <w:rFonts w:ascii="Times New Roman" w:hAnsi="Times New Roman" w:cs="Times New Roman"/>
          <w:sz w:val="24"/>
          <w:szCs w:val="24"/>
        </w:rPr>
        <w:t xml:space="preserve"> personelin maaş dışında giyim yardımı,  doğum yardımı, ölüm yardımı, gibi diğer sosyal ödemelerini takip ederek süresinde gerçekleştirerek sonuçlandırmak.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D03E7D">
      <w:pPr>
        <w:numPr>
          <w:ilvl w:val="0"/>
          <w:numId w:val="81"/>
        </w:num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Ön ödeme usulü ile personele avans açılmasının gerekmesi halinde, açılan avansların takibini yapmak gerçekleştirme işlemlerini ve avansın zamanında kapatılmasını gerçekleştirmek.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D03E7D" w:rsidP="00D03E7D">
      <w:pPr>
        <w:numPr>
          <w:ilvl w:val="0"/>
          <w:numId w:val="81"/>
        </w:numPr>
        <w:spacing w:after="0" w:line="360" w:lineRule="auto"/>
        <w:ind w:left="0" w:firstLine="0"/>
        <w:rPr>
          <w:rFonts w:ascii="Times New Roman" w:hAnsi="Times New Roman" w:cs="Times New Roman"/>
          <w:sz w:val="24"/>
          <w:szCs w:val="24"/>
        </w:rPr>
      </w:pPr>
      <w:r w:rsidRPr="007F60C1">
        <w:rPr>
          <w:rFonts w:ascii="Times New Roman" w:hAnsi="Times New Roman" w:cs="Times New Roman"/>
          <w:color w:val="auto"/>
          <w:sz w:val="24"/>
          <w:szCs w:val="24"/>
        </w:rPr>
        <w:lastRenderedPageBreak/>
        <w:t>Merkez Gider Birimleri</w:t>
      </w:r>
      <w:r w:rsidR="00EB5817" w:rsidRPr="007F60C1">
        <w:rPr>
          <w:rFonts w:ascii="Times New Roman" w:hAnsi="Times New Roman" w:cs="Times New Roman"/>
          <w:sz w:val="24"/>
          <w:szCs w:val="24"/>
        </w:rPr>
        <w:t xml:space="preserve"> personelinin işe giriş ve ayrılış bildirgeleri ile sigorta prim ve keseneklerini elektronik ortamda Sosyal Güvenlik Kurumuna ilgili mevzuatında belirtilen sürelerde bildirmek. 5510 sayılı Kanunun 4/c maddesi kapsamında olan diğer bir ifade ile 657 sayılı Kanunun 4/a maddesi kapsamında memur statüsünde çalışanlar için işe başlayış bildirgelerini başlayış tarihinden itibaren 10 gün içinde, ayrılış bildirgelerini ise ayrılış tarihinden itibaren 15 gün içinde, sigorta primlerini (aylık kesenekleri) ise maaş ödeme tarihinden (ayı başı her ayın 15 inci günü) itibaren ayın 25 inci günü akşamına kadar elektronik ortamda SGK’y</w:t>
      </w:r>
      <w:r w:rsidRPr="007F60C1">
        <w:rPr>
          <w:rFonts w:ascii="Times New Roman" w:hAnsi="Times New Roman" w:cs="Times New Roman"/>
          <w:sz w:val="24"/>
          <w:szCs w:val="24"/>
        </w:rPr>
        <w:t xml:space="preserve">a bildirerek sistemden alınacak çıktıyı </w:t>
      </w:r>
      <w:r w:rsidR="00EB5817" w:rsidRPr="007F60C1">
        <w:rPr>
          <w:rFonts w:ascii="Times New Roman" w:hAnsi="Times New Roman" w:cs="Times New Roman"/>
          <w:sz w:val="24"/>
          <w:szCs w:val="24"/>
        </w:rPr>
        <w:t xml:space="preserve">dosyasında muhafaza etmek.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r w:rsidRPr="007F60C1">
        <w:rPr>
          <w:rFonts w:ascii="Times New Roman" w:hAnsi="Times New Roman" w:cs="Times New Roman"/>
          <w:b/>
          <w:color w:val="000000" w:themeColor="text1"/>
          <w:sz w:val="24"/>
          <w:szCs w:val="24"/>
        </w:rPr>
        <w:t>(ı)</w:t>
      </w:r>
      <w:r w:rsidRPr="007F60C1">
        <w:rPr>
          <w:rFonts w:ascii="Times New Roman" w:hAnsi="Times New Roman" w:cs="Times New Roman"/>
          <w:color w:val="000000" w:themeColor="text1"/>
          <w:sz w:val="24"/>
          <w:szCs w:val="24"/>
        </w:rPr>
        <w:t xml:space="preserve"> </w:t>
      </w:r>
      <w:r w:rsidR="00D03E7D" w:rsidRPr="007F60C1">
        <w:rPr>
          <w:rFonts w:ascii="Times New Roman" w:hAnsi="Times New Roman" w:cs="Times New Roman"/>
          <w:color w:val="000000" w:themeColor="text1"/>
          <w:sz w:val="24"/>
          <w:szCs w:val="24"/>
        </w:rPr>
        <w:t>Merkez Gider Birimleri</w:t>
      </w:r>
      <w:r w:rsidRPr="007F60C1">
        <w:rPr>
          <w:rFonts w:ascii="Times New Roman" w:hAnsi="Times New Roman" w:cs="Times New Roman"/>
          <w:color w:val="000000" w:themeColor="text1"/>
          <w:sz w:val="24"/>
          <w:szCs w:val="24"/>
        </w:rPr>
        <w:t xml:space="preserve"> için ihtiyaç duyulan</w:t>
      </w:r>
      <w:r w:rsidR="00761F01" w:rsidRPr="007F60C1">
        <w:rPr>
          <w:rFonts w:ascii="Times New Roman" w:hAnsi="Times New Roman" w:cs="Times New Roman"/>
          <w:color w:val="000000" w:themeColor="text1"/>
          <w:sz w:val="24"/>
          <w:szCs w:val="24"/>
        </w:rPr>
        <w:t>,</w:t>
      </w:r>
      <w:r w:rsidRPr="007F60C1">
        <w:rPr>
          <w:rFonts w:ascii="Times New Roman" w:hAnsi="Times New Roman" w:cs="Times New Roman"/>
          <w:color w:val="000000" w:themeColor="text1"/>
          <w:sz w:val="24"/>
          <w:szCs w:val="24"/>
        </w:rPr>
        <w:t xml:space="preserve"> </w:t>
      </w:r>
      <w:r w:rsidR="00D03E7D" w:rsidRPr="007F60C1">
        <w:rPr>
          <w:rFonts w:ascii="Times New Roman" w:hAnsi="Times New Roman" w:cs="Times New Roman"/>
          <w:color w:val="000000" w:themeColor="text1"/>
          <w:sz w:val="24"/>
          <w:szCs w:val="24"/>
        </w:rPr>
        <w:t>personel</w:t>
      </w:r>
      <w:r w:rsidR="00761F01" w:rsidRPr="007F60C1">
        <w:rPr>
          <w:rFonts w:ascii="Times New Roman" w:hAnsi="Times New Roman" w:cs="Times New Roman"/>
          <w:color w:val="000000" w:themeColor="text1"/>
          <w:sz w:val="24"/>
          <w:szCs w:val="24"/>
        </w:rPr>
        <w:t xml:space="preserve"> giderleri</w:t>
      </w:r>
      <w:r w:rsidR="00D03E7D" w:rsidRPr="007F60C1">
        <w:rPr>
          <w:rFonts w:ascii="Times New Roman" w:hAnsi="Times New Roman" w:cs="Times New Roman"/>
          <w:color w:val="000000" w:themeColor="text1"/>
          <w:sz w:val="24"/>
          <w:szCs w:val="24"/>
        </w:rPr>
        <w:t xml:space="preserve"> ile mal ve hizmet alımına esas teşkil edecek </w:t>
      </w:r>
      <w:r w:rsidRPr="007F60C1">
        <w:rPr>
          <w:rFonts w:ascii="Times New Roman" w:hAnsi="Times New Roman" w:cs="Times New Roman"/>
          <w:color w:val="000000" w:themeColor="text1"/>
          <w:sz w:val="24"/>
          <w:szCs w:val="24"/>
        </w:rPr>
        <w:t xml:space="preserve">her türlü ödenek taleplerini </w:t>
      </w:r>
      <w:r w:rsidR="00761F01" w:rsidRPr="007F60C1">
        <w:rPr>
          <w:rFonts w:ascii="Times New Roman" w:hAnsi="Times New Roman" w:cs="Times New Roman"/>
          <w:color w:val="000000" w:themeColor="text1"/>
          <w:sz w:val="24"/>
          <w:szCs w:val="24"/>
        </w:rPr>
        <w:t xml:space="preserve">gerçekleştirmek ve </w:t>
      </w:r>
      <w:r w:rsidRPr="007F60C1">
        <w:rPr>
          <w:rFonts w:ascii="Times New Roman" w:hAnsi="Times New Roman" w:cs="Times New Roman"/>
          <w:color w:val="000000" w:themeColor="text1"/>
          <w:sz w:val="24"/>
          <w:szCs w:val="24"/>
        </w:rPr>
        <w:t xml:space="preserve">süreci takip etmek. </w:t>
      </w:r>
    </w:p>
    <w:p w:rsidR="0021158E" w:rsidRPr="007F60C1" w:rsidRDefault="00EB5817" w:rsidP="00D918FB">
      <w:pPr>
        <w:spacing w:after="0" w:line="360" w:lineRule="auto"/>
        <w:ind w:left="0" w:firstLine="0"/>
        <w:jc w:val="left"/>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w:t>
      </w:r>
    </w:p>
    <w:p w:rsidR="003A1BCE" w:rsidRPr="007F60C1" w:rsidRDefault="00761F01" w:rsidP="00D964A9">
      <w:pPr>
        <w:pStyle w:val="Balk1"/>
        <w:spacing w:after="0" w:line="360" w:lineRule="auto"/>
        <w:ind w:left="0" w:firstLine="0"/>
        <w:jc w:val="both"/>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(9</w:t>
      </w:r>
      <w:r w:rsidR="0021158E" w:rsidRPr="007F60C1">
        <w:rPr>
          <w:rFonts w:ascii="Times New Roman" w:hAnsi="Times New Roman" w:cs="Times New Roman"/>
          <w:color w:val="000000" w:themeColor="text1"/>
          <w:sz w:val="24"/>
          <w:szCs w:val="24"/>
        </w:rPr>
        <w:t xml:space="preserve">) </w:t>
      </w:r>
      <w:r w:rsidR="0021158E" w:rsidRPr="007F60C1">
        <w:rPr>
          <w:rFonts w:ascii="Times New Roman" w:hAnsi="Times New Roman" w:cs="Times New Roman"/>
          <w:color w:val="auto"/>
          <w:sz w:val="24"/>
          <w:szCs w:val="24"/>
        </w:rPr>
        <w:t>Merkez Gider Birimlerinin</w:t>
      </w:r>
      <w:r w:rsidR="0021158E" w:rsidRPr="007F60C1">
        <w:rPr>
          <w:rFonts w:ascii="Times New Roman" w:hAnsi="Times New Roman" w:cs="Times New Roman"/>
          <w:color w:val="000000" w:themeColor="text1"/>
          <w:sz w:val="24"/>
          <w:szCs w:val="24"/>
        </w:rPr>
        <w:t xml:space="preserve"> İhtiyacı Olan Her Türlü Mal ve Hizmet Alımı İş ve İ</w:t>
      </w:r>
      <w:r w:rsidR="00EB5817" w:rsidRPr="007F60C1">
        <w:rPr>
          <w:rFonts w:ascii="Times New Roman" w:hAnsi="Times New Roman" w:cs="Times New Roman"/>
          <w:color w:val="000000" w:themeColor="text1"/>
          <w:sz w:val="24"/>
          <w:szCs w:val="24"/>
        </w:rPr>
        <w:t xml:space="preserve">şlemleri  </w:t>
      </w:r>
    </w:p>
    <w:p w:rsidR="003A1BCE" w:rsidRPr="007F60C1" w:rsidRDefault="00EB5817" w:rsidP="00A72594">
      <w:pPr>
        <w:spacing w:after="0" w:line="360" w:lineRule="auto"/>
        <w:ind w:left="0" w:firstLine="0"/>
        <w:jc w:val="left"/>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w:t>
      </w:r>
    </w:p>
    <w:p w:rsidR="003A1BCE" w:rsidRPr="007F60C1" w:rsidRDefault="0021158E" w:rsidP="00A72594">
      <w:pPr>
        <w:numPr>
          <w:ilvl w:val="0"/>
          <w:numId w:val="82"/>
        </w:numPr>
        <w:spacing w:after="0" w:line="360" w:lineRule="auto"/>
        <w:rPr>
          <w:rFonts w:ascii="Times New Roman" w:hAnsi="Times New Roman" w:cs="Times New Roman"/>
          <w:sz w:val="24"/>
          <w:szCs w:val="24"/>
        </w:rPr>
      </w:pPr>
      <w:r w:rsidRPr="007F60C1">
        <w:rPr>
          <w:rFonts w:ascii="Times New Roman" w:hAnsi="Times New Roman" w:cs="Times New Roman"/>
          <w:color w:val="auto"/>
          <w:sz w:val="24"/>
          <w:szCs w:val="24"/>
        </w:rPr>
        <w:t>Merkez Gider Birimlerinin</w:t>
      </w:r>
      <w:r w:rsidR="00EB5817" w:rsidRPr="007F60C1">
        <w:rPr>
          <w:rFonts w:ascii="Times New Roman" w:hAnsi="Times New Roman" w:cs="Times New Roman"/>
          <w:sz w:val="24"/>
          <w:szCs w:val="24"/>
        </w:rPr>
        <w:t xml:space="preserve"> ihtiyacı olan her türlü mal ve hizmet alımını Kamu İhale Mevzuatı çerçevesinde belirlenen işlem süreçleri ile  gerçekleştirerek ödeme işlemleri ile sonuçlandırmak.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21158E">
      <w:pPr>
        <w:numPr>
          <w:ilvl w:val="0"/>
          <w:numId w:val="82"/>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Personel Müdürlüğünce ödenmesi gereken </w:t>
      </w:r>
      <w:r w:rsidR="0021158E" w:rsidRPr="007F60C1">
        <w:rPr>
          <w:rFonts w:ascii="Times New Roman" w:hAnsi="Times New Roman" w:cs="Times New Roman"/>
          <w:sz w:val="24"/>
          <w:szCs w:val="24"/>
        </w:rPr>
        <w:t xml:space="preserve">tarifeye bağlı </w:t>
      </w:r>
      <w:r w:rsidRPr="007F60C1">
        <w:rPr>
          <w:rFonts w:ascii="Times New Roman" w:hAnsi="Times New Roman" w:cs="Times New Roman"/>
          <w:sz w:val="24"/>
          <w:szCs w:val="24"/>
        </w:rPr>
        <w:t xml:space="preserve">gideri takip ederek, son ödeme tarihi dikkate alınarak, ödenek temini işlemelerini gerçekleştirmek ve gecikmeden ödeme evraklarını düzenleyerek </w:t>
      </w:r>
      <w:r w:rsidR="0021158E" w:rsidRPr="007F60C1">
        <w:rPr>
          <w:rFonts w:ascii="Times New Roman" w:hAnsi="Times New Roman" w:cs="Times New Roman"/>
          <w:sz w:val="24"/>
          <w:szCs w:val="24"/>
        </w:rPr>
        <w:t xml:space="preserve">Muhasebe Müdürlüğüne </w:t>
      </w:r>
      <w:r w:rsidRPr="007F60C1">
        <w:rPr>
          <w:rFonts w:ascii="Times New Roman" w:hAnsi="Times New Roman" w:cs="Times New Roman"/>
          <w:sz w:val="24"/>
          <w:szCs w:val="24"/>
        </w:rPr>
        <w:t xml:space="preserve"> teslim etmek ve ödeme süreçlerini takip etmek.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p>
    <w:p w:rsidR="003A1BCE" w:rsidRPr="007F60C1" w:rsidRDefault="00EB5817" w:rsidP="0021158E">
      <w:pPr>
        <w:numPr>
          <w:ilvl w:val="1"/>
          <w:numId w:val="82"/>
        </w:num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Bu çerçevede ödenecek faturaları, bir önceki ay faturası ile karşılaştırarak, tüketim miktarı, geçmiş dönem borcu, birim fiyat değişikliklerini kontrol etmek, farklılıkları tespit edip, gerçekleştirme görevlisine bildirmek.   </w:t>
      </w:r>
    </w:p>
    <w:p w:rsidR="003A1BCE" w:rsidRPr="007F60C1" w:rsidRDefault="00EB5817" w:rsidP="0021158E">
      <w:pPr>
        <w:numPr>
          <w:ilvl w:val="1"/>
          <w:numId w:val="82"/>
        </w:num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İhale mevzuatına göre temin edilen bu türden ödemeleri ihale dosyası içeriği ile birlikte kontrol ederek gerçekleştirme görevlisine bildirmek. </w:t>
      </w:r>
      <w:r w:rsidRPr="007F60C1">
        <w:rPr>
          <w:rFonts w:ascii="Times New Roman" w:hAnsi="Times New Roman" w:cs="Times New Roman"/>
          <w:color w:val="FF0000"/>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p>
    <w:p w:rsidR="003A1BCE" w:rsidRPr="007F60C1" w:rsidRDefault="00EB5817" w:rsidP="00A72594">
      <w:pPr>
        <w:tabs>
          <w:tab w:val="center" w:pos="2437"/>
        </w:tabs>
        <w:spacing w:after="0" w:line="360" w:lineRule="auto"/>
        <w:ind w:left="-11"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r w:rsidRPr="007F60C1">
        <w:rPr>
          <w:rFonts w:ascii="Times New Roman" w:hAnsi="Times New Roman" w:cs="Times New Roman"/>
          <w:b/>
          <w:color w:val="000000" w:themeColor="text1"/>
          <w:sz w:val="24"/>
          <w:szCs w:val="24"/>
        </w:rPr>
        <w:t>(</w:t>
      </w:r>
      <w:r w:rsidR="0021158E" w:rsidRPr="007F60C1">
        <w:rPr>
          <w:rFonts w:ascii="Times New Roman" w:hAnsi="Times New Roman" w:cs="Times New Roman"/>
          <w:b/>
          <w:color w:val="000000" w:themeColor="text1"/>
          <w:sz w:val="24"/>
          <w:szCs w:val="24"/>
        </w:rPr>
        <w:t>10</w:t>
      </w:r>
      <w:r w:rsidRPr="007F60C1">
        <w:rPr>
          <w:rFonts w:ascii="Times New Roman" w:hAnsi="Times New Roman" w:cs="Times New Roman"/>
          <w:b/>
          <w:color w:val="000000" w:themeColor="text1"/>
          <w:sz w:val="24"/>
          <w:szCs w:val="24"/>
        </w:rPr>
        <w:t>) Taşınır</w:t>
      </w:r>
      <w:r w:rsidR="0021158E" w:rsidRPr="007F60C1">
        <w:rPr>
          <w:rFonts w:ascii="Times New Roman" w:hAnsi="Times New Roman" w:cs="Times New Roman"/>
          <w:b/>
          <w:sz w:val="24"/>
          <w:szCs w:val="24"/>
        </w:rPr>
        <w:t xml:space="preserve"> Mal İş ve İ</w:t>
      </w:r>
      <w:r w:rsidRPr="007F60C1">
        <w:rPr>
          <w:rFonts w:ascii="Times New Roman" w:hAnsi="Times New Roman" w:cs="Times New Roman"/>
          <w:b/>
          <w:sz w:val="24"/>
          <w:szCs w:val="24"/>
        </w:rPr>
        <w:t xml:space="preserve">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numPr>
          <w:ilvl w:val="0"/>
          <w:numId w:val="8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Taşınır Mal Yönetmeliği çerçevesinde Müdürlük envanterinde kayıtlı taşınırlarla ilgili işlemleri takip ederek,  yıl sonu taşı</w:t>
      </w:r>
      <w:r w:rsidR="0021158E" w:rsidRPr="007F60C1">
        <w:rPr>
          <w:rFonts w:ascii="Times New Roman" w:hAnsi="Times New Roman" w:cs="Times New Roman"/>
          <w:sz w:val="24"/>
          <w:szCs w:val="24"/>
        </w:rPr>
        <w:t xml:space="preserve">nır hesaplarının hazırlamak ve </w:t>
      </w:r>
      <w:r w:rsidRPr="007F60C1">
        <w:rPr>
          <w:rFonts w:ascii="Times New Roman" w:hAnsi="Times New Roman" w:cs="Times New Roman"/>
          <w:sz w:val="24"/>
          <w:szCs w:val="24"/>
        </w:rPr>
        <w:t xml:space="preserve">Defterdarlık konsolide görevlisine verilmesi dahil iş ve işlemleri gerçekleştirmek.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8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Taşınır Mal Yönetmeliği çerçevesinde oluşturulması gereken komisyonların zamanında oluşturulması, güncel tutulması ile ilgili iş ve işlemleri gerçekleştirmek.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8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Taşınır mal olarak kayıt altına alınanlardan tüketime yönelik olanları tüketim gerçekleştikçe ambardan düşümlerini süresi içerisinde gerçekleştirmek.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numPr>
          <w:ilvl w:val="0"/>
          <w:numId w:val="8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Dayanıklı tüketim mal ve malzemelerinin taşınır numaraları ile fiziki takibinin yapılarak, şahısların kullanımına zimmetle verilen mal ve malzemelere ait listenin güncel olarak tutularak malzemelerin bulunduğu yerde bulundurmak.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21158E">
      <w:pPr>
        <w:pStyle w:val="ListeParagraf"/>
        <w:numPr>
          <w:ilvl w:val="0"/>
          <w:numId w:val="8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Taşınır hesabına kayıtlı araçları kullanacak araç sürücülerine Taşınır Mal Yönetmeliği çerçevesinde teslim işlemlerini gerçekleştirmek.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21158E">
      <w:pPr>
        <w:pStyle w:val="ListeParagraf"/>
        <w:numPr>
          <w:ilvl w:val="0"/>
          <w:numId w:val="83"/>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Taşınır hesabına kayıtlı dayanıklı mal ve malzemelerden ekonomik ömrü tamamlanmış, bakım onarımı masraflı olabilecek mal ve malzemeleri yukarıda belirtilen komisyonlar marifetiyle aralıklarla tespit edip, taşınır mal hesabından çıkarılmasına karar verilenleri Milli Emlak Müdürlüğüne teslim işlemlerini gerçekleştirmek.  </w:t>
      </w:r>
    </w:p>
    <w:p w:rsidR="003A1BCE" w:rsidRPr="007F60C1" w:rsidRDefault="00EB5817" w:rsidP="00A72594">
      <w:pPr>
        <w:spacing w:after="0" w:line="360" w:lineRule="auto"/>
        <w:ind w:left="721"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p>
    <w:p w:rsidR="0021158E" w:rsidRPr="007F60C1" w:rsidRDefault="0021158E" w:rsidP="0021158E">
      <w:pPr>
        <w:spacing w:after="0" w:line="360" w:lineRule="auto"/>
        <w:jc w:val="left"/>
        <w:rPr>
          <w:rFonts w:ascii="Times New Roman" w:hAnsi="Times New Roman" w:cs="Times New Roman"/>
          <w:color w:val="FF0000"/>
          <w:sz w:val="24"/>
          <w:szCs w:val="24"/>
        </w:rPr>
      </w:pPr>
    </w:p>
    <w:p w:rsidR="0021158E" w:rsidRPr="007F60C1" w:rsidRDefault="0021158E" w:rsidP="0021158E">
      <w:pPr>
        <w:spacing w:after="0" w:line="360" w:lineRule="auto"/>
        <w:jc w:val="left"/>
        <w:rPr>
          <w:rFonts w:ascii="Times New Roman" w:hAnsi="Times New Roman" w:cs="Times New Roman"/>
          <w:color w:val="FF0000"/>
          <w:sz w:val="24"/>
          <w:szCs w:val="24"/>
        </w:rPr>
      </w:pPr>
    </w:p>
    <w:p w:rsidR="003A1BCE" w:rsidRPr="007F60C1" w:rsidRDefault="00EB5817" w:rsidP="0021158E">
      <w:pPr>
        <w:spacing w:after="0" w:line="360" w:lineRule="auto"/>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r w:rsidRPr="007F60C1">
        <w:rPr>
          <w:rFonts w:ascii="Times New Roman" w:hAnsi="Times New Roman" w:cs="Times New Roman"/>
          <w:b/>
          <w:sz w:val="24"/>
          <w:szCs w:val="24"/>
        </w:rPr>
        <w:t>(1</w:t>
      </w:r>
      <w:r w:rsidR="0021158E" w:rsidRPr="007F60C1">
        <w:rPr>
          <w:rFonts w:ascii="Times New Roman" w:hAnsi="Times New Roman" w:cs="Times New Roman"/>
          <w:b/>
          <w:sz w:val="24"/>
          <w:szCs w:val="24"/>
        </w:rPr>
        <w:t>1</w:t>
      </w:r>
      <w:r w:rsidRPr="007F60C1">
        <w:rPr>
          <w:rFonts w:ascii="Times New Roman" w:hAnsi="Times New Roman" w:cs="Times New Roman"/>
          <w:b/>
          <w:sz w:val="24"/>
          <w:szCs w:val="24"/>
        </w:rPr>
        <w:t xml:space="preserve">) Kamu Konutları ve </w:t>
      </w:r>
      <w:r w:rsidR="0021158E" w:rsidRPr="007F60C1">
        <w:rPr>
          <w:rFonts w:ascii="Times New Roman" w:hAnsi="Times New Roman" w:cs="Times New Roman"/>
          <w:b/>
          <w:sz w:val="24"/>
          <w:szCs w:val="24"/>
        </w:rPr>
        <w:t>Hizmet Binalarına İlişkin İ</w:t>
      </w:r>
      <w:r w:rsidRPr="007F60C1">
        <w:rPr>
          <w:rFonts w:ascii="Times New Roman" w:hAnsi="Times New Roman" w:cs="Times New Roman"/>
          <w:b/>
          <w:sz w:val="24"/>
          <w:szCs w:val="24"/>
        </w:rPr>
        <w:t>şlemler</w:t>
      </w: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721"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Defterdarlığımız</w:t>
      </w:r>
      <w:r w:rsidR="0021158E" w:rsidRPr="007F60C1">
        <w:rPr>
          <w:rFonts w:ascii="Times New Roman" w:hAnsi="Times New Roman" w:cs="Times New Roman"/>
          <w:sz w:val="24"/>
          <w:szCs w:val="24"/>
        </w:rPr>
        <w:t xml:space="preserve">a tahsisli bulunan </w:t>
      </w:r>
      <w:r w:rsidRPr="007F60C1">
        <w:rPr>
          <w:rFonts w:ascii="Times New Roman" w:hAnsi="Times New Roman" w:cs="Times New Roman"/>
          <w:sz w:val="24"/>
          <w:szCs w:val="24"/>
        </w:rPr>
        <w:t xml:space="preserve">hizmet binaları ile kamu konutlarının yapım, bakım ve onarım işleri ile kamu konutlarına ilişkin tahsis işlemleri yapmak. </w:t>
      </w:r>
    </w:p>
    <w:p w:rsidR="003A1BCE" w:rsidRPr="007F60C1" w:rsidRDefault="00EB5817" w:rsidP="00A72594">
      <w:pPr>
        <w:spacing w:after="0" w:line="360" w:lineRule="auto"/>
        <w:ind w:left="721"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p>
    <w:p w:rsidR="003A1BCE" w:rsidRPr="007F60C1" w:rsidRDefault="00EB5817" w:rsidP="00A72594">
      <w:pPr>
        <w:spacing w:after="0" w:line="360" w:lineRule="auto"/>
        <w:ind w:left="721"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F4647D">
      <w:pPr>
        <w:spacing w:after="0" w:line="360" w:lineRule="auto"/>
        <w:rPr>
          <w:rFonts w:ascii="Times New Roman" w:hAnsi="Times New Roman" w:cs="Times New Roman"/>
          <w:sz w:val="24"/>
          <w:szCs w:val="24"/>
        </w:rPr>
      </w:pPr>
      <w:r w:rsidRPr="007F60C1">
        <w:rPr>
          <w:rFonts w:ascii="Times New Roman" w:hAnsi="Times New Roman" w:cs="Times New Roman"/>
          <w:b/>
          <w:sz w:val="24"/>
          <w:szCs w:val="24"/>
        </w:rPr>
        <w:t xml:space="preserve">8- Eğitim Servisi İş ve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99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Görev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54</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Defterdarlıkta görev yapan personelin; aday memur eğitimi, hizmet içi eğitim ve görevde yükselme eğitiminin planlanması, eğitim programının hazırlanması ve uygulanması işlemleri bu servis tarafından yerine getirilir. Eğitimler; Genel Müdürlükçe hazırlanan uygulama esasları çerçevesinde yürütülür. </w:t>
      </w:r>
    </w:p>
    <w:p w:rsidR="003A1BCE" w:rsidRPr="007F60C1" w:rsidRDefault="00F4647D" w:rsidP="00A72594">
      <w:pPr>
        <w:tabs>
          <w:tab w:val="center" w:pos="2992"/>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r>
      <w:r w:rsidR="00EB5817" w:rsidRPr="007F60C1">
        <w:rPr>
          <w:rFonts w:ascii="Times New Roman" w:hAnsi="Times New Roman" w:cs="Times New Roman"/>
          <w:sz w:val="24"/>
          <w:szCs w:val="24"/>
        </w:rPr>
        <w:t xml:space="preserve">(2) Eğitime ilişkin kayıtlar PEROP üzerinden tutulur.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F4647D">
      <w:pPr>
        <w:pStyle w:val="Balk1"/>
        <w:tabs>
          <w:tab w:val="center" w:pos="1276"/>
        </w:tabs>
        <w:spacing w:after="0" w:line="360" w:lineRule="auto"/>
        <w:ind w:left="-11" w:firstLine="0"/>
        <w:jc w:val="both"/>
        <w:rPr>
          <w:rFonts w:ascii="Times New Roman" w:hAnsi="Times New Roman" w:cs="Times New Roman"/>
          <w:sz w:val="24"/>
          <w:szCs w:val="24"/>
        </w:rPr>
      </w:pPr>
      <w:r w:rsidRPr="007F60C1">
        <w:rPr>
          <w:rFonts w:ascii="Times New Roman" w:hAnsi="Times New Roman" w:cs="Times New Roman"/>
          <w:b w:val="0"/>
          <w:sz w:val="24"/>
          <w:szCs w:val="24"/>
        </w:rPr>
        <w:lastRenderedPageBreak/>
        <w:t xml:space="preserve"> </w:t>
      </w:r>
      <w:r w:rsidR="00F4647D" w:rsidRPr="007F60C1">
        <w:rPr>
          <w:rFonts w:ascii="Times New Roman" w:hAnsi="Times New Roman" w:cs="Times New Roman"/>
          <w:sz w:val="24"/>
          <w:szCs w:val="24"/>
        </w:rPr>
        <w:t>Eğitim P</w:t>
      </w:r>
      <w:r w:rsidR="00EB5817" w:rsidRPr="007F60C1">
        <w:rPr>
          <w:rFonts w:ascii="Times New Roman" w:hAnsi="Times New Roman" w:cs="Times New Roman"/>
          <w:sz w:val="24"/>
          <w:szCs w:val="24"/>
        </w:rPr>
        <w:t xml:space="preserve">lanı </w:t>
      </w:r>
    </w:p>
    <w:p w:rsidR="003A1BCE" w:rsidRPr="007F60C1" w:rsidRDefault="0043503B" w:rsidP="00F4647D">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55</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 Bir sonraki yılda yapılacak eğitim faaliyetlerine ilişkin hazırlanacak “Hizmet</w:t>
      </w:r>
      <w:r w:rsidR="00F4647D"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İçi Eğitim Planı Tablosu” Aralık ayı sonuna kadar Genel Müdürlüğe  yazılı ve elektronik ortamda gönderilir.  </w:t>
      </w:r>
    </w:p>
    <w:p w:rsidR="003A1BCE" w:rsidRPr="007F60C1" w:rsidRDefault="00EB5817" w:rsidP="00F4647D">
      <w:p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F4647D">
      <w:pPr>
        <w:pStyle w:val="Balk1"/>
        <w:tabs>
          <w:tab w:val="center" w:pos="1752"/>
        </w:tabs>
        <w:spacing w:after="0" w:line="360" w:lineRule="auto"/>
        <w:ind w:left="-11" w:firstLine="0"/>
        <w:jc w:val="both"/>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Progr</w:t>
      </w:r>
      <w:r w:rsidR="00F4647D" w:rsidRPr="007F60C1">
        <w:rPr>
          <w:rFonts w:ascii="Times New Roman" w:hAnsi="Times New Roman" w:cs="Times New Roman"/>
          <w:sz w:val="24"/>
          <w:szCs w:val="24"/>
        </w:rPr>
        <w:t>am H</w:t>
      </w:r>
      <w:r w:rsidR="00EB5817" w:rsidRPr="007F60C1">
        <w:rPr>
          <w:rFonts w:ascii="Times New Roman" w:hAnsi="Times New Roman" w:cs="Times New Roman"/>
          <w:sz w:val="24"/>
          <w:szCs w:val="24"/>
        </w:rPr>
        <w:t xml:space="preserve">azırlanması </w:t>
      </w:r>
    </w:p>
    <w:p w:rsidR="003A1BCE" w:rsidRPr="007F60C1" w:rsidRDefault="00EB5817" w:rsidP="00F4647D">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56</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Bakanlıkça onaylanan eğitim planı çerçevesinde bu Yönergede ve ilgili mevzuatında yazılı usul ve esaslara göre eğitim programları hazırlanır ve uygulanır. </w:t>
      </w:r>
    </w:p>
    <w:p w:rsidR="00F4647D" w:rsidRPr="007F60C1" w:rsidRDefault="00F4647D" w:rsidP="00F4647D">
      <w:pPr>
        <w:spacing w:after="0" w:line="360" w:lineRule="auto"/>
        <w:ind w:left="-5"/>
        <w:rPr>
          <w:rFonts w:ascii="Times New Roman" w:hAnsi="Times New Roman" w:cs="Times New Roman"/>
          <w:sz w:val="24"/>
          <w:szCs w:val="24"/>
        </w:rPr>
      </w:pPr>
    </w:p>
    <w:p w:rsidR="003A1BCE" w:rsidRPr="007F60C1" w:rsidRDefault="00EB5817" w:rsidP="00156452">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Eğitim Esasları</w:t>
      </w:r>
    </w:p>
    <w:p w:rsidR="003A1BCE" w:rsidRPr="007F60C1" w:rsidRDefault="00EB5817" w:rsidP="00F4647D">
      <w:p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01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Eğitici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57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Eğiticiler; Defterdar, Defterdar Yardımcısı, Müdür, Müdürün bulunmaması halinde Müdür Yardımcısı veya denetim elemanları arasından görevlendirilir. Bunun mümkün olmaması halinde eğitimin konusuna göre diğer idarelerden temin edilebilir. </w:t>
      </w:r>
    </w:p>
    <w:p w:rsidR="003A1BCE" w:rsidRPr="007F60C1" w:rsidRDefault="00EB5817" w:rsidP="00A72594">
      <w:pPr>
        <w:numPr>
          <w:ilvl w:val="0"/>
          <w:numId w:val="84"/>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Eğitimin verimliliği göz önüne alınarak, aynı eğiticiye bir tam günlük eğitimde en fazla 4 saat ders verilebilir.  </w:t>
      </w:r>
    </w:p>
    <w:p w:rsidR="003A1BCE" w:rsidRPr="007F60C1" w:rsidRDefault="00EB5817" w:rsidP="00A72594">
      <w:pPr>
        <w:numPr>
          <w:ilvl w:val="0"/>
          <w:numId w:val="84"/>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Eğitici olarak görevlendirilenlere program gönderilerek tebligat yapılır.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747"/>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F4647D" w:rsidRPr="007F60C1">
        <w:rPr>
          <w:rFonts w:ascii="Times New Roman" w:hAnsi="Times New Roman" w:cs="Times New Roman"/>
          <w:sz w:val="24"/>
          <w:szCs w:val="24"/>
        </w:rPr>
        <w:t>Eğitim O</w:t>
      </w:r>
      <w:r w:rsidR="00EB5817" w:rsidRPr="007F60C1">
        <w:rPr>
          <w:rFonts w:ascii="Times New Roman" w:hAnsi="Times New Roman" w:cs="Times New Roman"/>
          <w:sz w:val="24"/>
          <w:szCs w:val="24"/>
        </w:rPr>
        <w:t xml:space="preserve">rganizasyonu </w:t>
      </w:r>
    </w:p>
    <w:p w:rsidR="003A1BCE" w:rsidRPr="007F60C1" w:rsidRDefault="0043503B" w:rsidP="00A72594">
      <w:pPr>
        <w:tabs>
          <w:tab w:val="center" w:pos="4307"/>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58</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 Eğitime alınacak personel, birimlerle koordine edilerek belirlenir. </w:t>
      </w:r>
    </w:p>
    <w:p w:rsidR="003A1BCE" w:rsidRPr="007F60C1" w:rsidRDefault="00EB5817" w:rsidP="00A72594">
      <w:pPr>
        <w:numPr>
          <w:ilvl w:val="0"/>
          <w:numId w:val="85"/>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Sınıf mevcudu eğitim verilecek yerin durumuna göre en fazla 30 kişiden oluşur.  </w:t>
      </w:r>
    </w:p>
    <w:p w:rsidR="003A1BCE" w:rsidRPr="007F60C1" w:rsidRDefault="00F4647D" w:rsidP="00F4647D">
      <w:pPr>
        <w:numPr>
          <w:ilvl w:val="0"/>
          <w:numId w:val="85"/>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Eğitimler; 45 dakika ders, 15 dakika ara olacak şekilde programlanır, günlük ders süresi yedi saati aşamaz.  </w:t>
      </w:r>
      <w:r w:rsidR="00EB5817" w:rsidRPr="007F60C1">
        <w:rPr>
          <w:rFonts w:ascii="Times New Roman" w:hAnsi="Times New Roman" w:cs="Times New Roman"/>
          <w:sz w:val="24"/>
          <w:szCs w:val="24"/>
        </w:rPr>
        <w:tab/>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F4647D" w:rsidP="00A72594">
      <w:pPr>
        <w:pStyle w:val="Balk1"/>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Katılım B</w:t>
      </w:r>
      <w:r w:rsidR="00EB5817" w:rsidRPr="007F60C1">
        <w:rPr>
          <w:rFonts w:ascii="Times New Roman" w:hAnsi="Times New Roman" w:cs="Times New Roman"/>
          <w:sz w:val="24"/>
          <w:szCs w:val="24"/>
        </w:rPr>
        <w:t xml:space="preserve">elgesi </w:t>
      </w:r>
    </w:p>
    <w:p w:rsidR="00F4647D"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59</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Eğitim uygulama esasları ile belirlenen eğitim çeşitlerine göre eğitime alınan katılımcılara sınav sisteminin uygulandığı hallerde “ Başarı Belgesi”  sınav sisteminin uygulanmadığı hallerde ise Personel Müdürü ile Defterdar imzalı “Katılım Belgesi” verilir. </w:t>
      </w:r>
    </w:p>
    <w:p w:rsidR="00D918FB" w:rsidRDefault="00D918FB" w:rsidP="00F4647D">
      <w:pPr>
        <w:spacing w:after="0" w:line="360" w:lineRule="auto"/>
        <w:ind w:left="-5"/>
        <w:jc w:val="center"/>
        <w:rPr>
          <w:rFonts w:ascii="Times New Roman" w:hAnsi="Times New Roman" w:cs="Times New Roman"/>
          <w:b/>
          <w:sz w:val="24"/>
          <w:szCs w:val="24"/>
        </w:rPr>
      </w:pPr>
    </w:p>
    <w:p w:rsidR="00F4647D" w:rsidRPr="007F60C1" w:rsidRDefault="00EB5817" w:rsidP="00F4647D">
      <w:pPr>
        <w:spacing w:after="0" w:line="360" w:lineRule="auto"/>
        <w:ind w:left="-5"/>
        <w:jc w:val="center"/>
        <w:rPr>
          <w:rFonts w:ascii="Times New Roman" w:hAnsi="Times New Roman" w:cs="Times New Roman"/>
          <w:b/>
          <w:sz w:val="24"/>
          <w:szCs w:val="24"/>
        </w:rPr>
      </w:pPr>
      <w:r w:rsidRPr="007F60C1">
        <w:rPr>
          <w:rFonts w:ascii="Times New Roman" w:hAnsi="Times New Roman" w:cs="Times New Roman"/>
          <w:b/>
          <w:sz w:val="24"/>
          <w:szCs w:val="24"/>
        </w:rPr>
        <w:t>Eğitimler</w:t>
      </w:r>
    </w:p>
    <w:p w:rsidR="003A1BCE" w:rsidRPr="007F60C1" w:rsidRDefault="0043503B" w:rsidP="00F4647D">
      <w:pPr>
        <w:spacing w:after="0" w:line="360" w:lineRule="auto"/>
        <w:ind w:left="-5"/>
        <w:rPr>
          <w:rFonts w:ascii="Times New Roman" w:hAnsi="Times New Roman" w:cs="Times New Roman"/>
          <w:b/>
          <w:sz w:val="24"/>
          <w:szCs w:val="24"/>
        </w:rPr>
      </w:pPr>
      <w:r w:rsidRPr="007F60C1">
        <w:rPr>
          <w:rFonts w:ascii="Times New Roman" w:hAnsi="Times New Roman" w:cs="Times New Roman"/>
          <w:b/>
          <w:sz w:val="24"/>
          <w:szCs w:val="24"/>
        </w:rPr>
        <w:t xml:space="preserve"> </w:t>
      </w:r>
      <w:r w:rsidR="00F4647D" w:rsidRPr="007F60C1">
        <w:rPr>
          <w:rFonts w:ascii="Times New Roman" w:hAnsi="Times New Roman" w:cs="Times New Roman"/>
          <w:b/>
          <w:sz w:val="24"/>
          <w:szCs w:val="24"/>
        </w:rPr>
        <w:t>Aday Memur E</w:t>
      </w:r>
      <w:r w:rsidR="00EB5817" w:rsidRPr="007F60C1">
        <w:rPr>
          <w:rFonts w:ascii="Times New Roman" w:hAnsi="Times New Roman" w:cs="Times New Roman"/>
          <w:b/>
          <w:sz w:val="24"/>
          <w:szCs w:val="24"/>
        </w:rPr>
        <w:t>ğ</w:t>
      </w:r>
      <w:r w:rsidR="00F4647D" w:rsidRPr="007F60C1">
        <w:rPr>
          <w:rFonts w:ascii="Times New Roman" w:hAnsi="Times New Roman" w:cs="Times New Roman"/>
          <w:b/>
          <w:sz w:val="24"/>
          <w:szCs w:val="24"/>
        </w:rPr>
        <w:t>itimi ve Y</w:t>
      </w:r>
      <w:r w:rsidR="00EB5817" w:rsidRPr="007F60C1">
        <w:rPr>
          <w:rFonts w:ascii="Times New Roman" w:hAnsi="Times New Roman" w:cs="Times New Roman"/>
          <w:b/>
          <w:sz w:val="24"/>
          <w:szCs w:val="24"/>
        </w:rPr>
        <w:t xml:space="preserve">emin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60</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Eğitime alınacak aday memurların listesi Atama Servisinden alınır. Aday memur eğitimi; temel, hazırlayıcı eğitim ve staj devrelerinden oluşur ve “Aday Memurların Yetiştirilmesine İlişkin Genel Yönetmelik” ile Genel Müdürlükçe belirlenen esaslar çerçevesinde yerine getirilir. Bu eğitimler adaylık süresi içerisinde yapılır. </w:t>
      </w:r>
    </w:p>
    <w:p w:rsidR="003A1BCE" w:rsidRPr="007F60C1" w:rsidRDefault="00EB5817" w:rsidP="00A72594">
      <w:pPr>
        <w:numPr>
          <w:ilvl w:val="0"/>
          <w:numId w:val="8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lastRenderedPageBreak/>
        <w:t xml:space="preserve">Aday memurların yetiştirilmesine ilişkin temel ve hazırlayıcı eğitimler ilgili hususlar dikkate alınarak hazırlanır. </w:t>
      </w:r>
    </w:p>
    <w:p w:rsidR="003A1BCE" w:rsidRPr="007F60C1" w:rsidRDefault="00EB5817" w:rsidP="00A72594">
      <w:pPr>
        <w:numPr>
          <w:ilvl w:val="0"/>
          <w:numId w:val="8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Verilecek olan aday memur eğitiminde temel eğitim </w:t>
      </w:r>
      <w:r w:rsidR="00CD6AF3" w:rsidRPr="007F60C1">
        <w:rPr>
          <w:rFonts w:ascii="Times New Roman" w:hAnsi="Times New Roman" w:cs="Times New Roman"/>
          <w:sz w:val="24"/>
          <w:szCs w:val="24"/>
        </w:rPr>
        <w:t>on günden az iki aydan çok</w:t>
      </w:r>
      <w:r w:rsidRPr="007F60C1">
        <w:rPr>
          <w:rFonts w:ascii="Times New Roman" w:hAnsi="Times New Roman" w:cs="Times New Roman"/>
          <w:sz w:val="24"/>
          <w:szCs w:val="24"/>
        </w:rPr>
        <w:t xml:space="preserve">, hazırlayıcı eğitim </w:t>
      </w:r>
      <w:r w:rsidR="00CD6AF3" w:rsidRPr="007F60C1">
        <w:rPr>
          <w:rFonts w:ascii="Times New Roman" w:hAnsi="Times New Roman" w:cs="Times New Roman"/>
          <w:sz w:val="24"/>
          <w:szCs w:val="24"/>
        </w:rPr>
        <w:t>bir aydan az 3 aydan çok olamaz.</w:t>
      </w:r>
    </w:p>
    <w:p w:rsidR="003A1BCE" w:rsidRPr="007F60C1" w:rsidRDefault="00EB5817" w:rsidP="00A72594">
      <w:pPr>
        <w:numPr>
          <w:ilvl w:val="0"/>
          <w:numId w:val="8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Temel ve hazırlayıcı eğitim sonucunda başarılı olan personelin görev yaptıkları birimlere “Staj Değerlendirme Belgesi” gönderilir. İki aydan az olmamak üzere staja tabi tutulan personel hakkında düzenlenen belgenin gönderilmesi istenilir. </w:t>
      </w:r>
    </w:p>
    <w:p w:rsidR="003A1BCE" w:rsidRPr="007F60C1" w:rsidRDefault="00EB5817" w:rsidP="00A72594">
      <w:pPr>
        <w:numPr>
          <w:ilvl w:val="0"/>
          <w:numId w:val="8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Temel ve hazırlayıcı eğitim ile staj değerlendirme sonuçları PEROP’a kaydedilir, bunlara ilişkin belgeler özlük dosyalarına konulmak ve gereği yapılmak üzere il atamalı personel için Atama Servisine, Merkez atamalı personel için ise Genel Müdürlüğe gönderilir.  </w:t>
      </w:r>
    </w:p>
    <w:p w:rsidR="003A1BCE" w:rsidRPr="007F60C1" w:rsidRDefault="00EB5817" w:rsidP="00A72594">
      <w:pPr>
        <w:numPr>
          <w:ilvl w:val="0"/>
          <w:numId w:val="8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Asli memurluğa atananların yemin merasimi ilgili Yönetmelikteki usul ve esaslar dahilinde yerine getirilerek “Yemin Belgesi” imzalatılır ve özlük dosyasına konulmak üzere il atamalı personel için Atama Servisine, Merkez atamalı personel için ise Genel Müdürlüğe gönderilir. </w:t>
      </w:r>
    </w:p>
    <w:p w:rsidR="003A1BCE" w:rsidRPr="007F60C1" w:rsidRDefault="00EB5817" w:rsidP="00A72594">
      <w:pPr>
        <w:numPr>
          <w:ilvl w:val="0"/>
          <w:numId w:val="86"/>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Aday memur eğitimlerinin Personel Genel Müdürlüğünce bölgesel olarak koordine edilmesi halinde yukarıdak</w:t>
      </w:r>
      <w:r w:rsidR="00CD6AF3" w:rsidRPr="007F60C1">
        <w:rPr>
          <w:rFonts w:ascii="Times New Roman" w:hAnsi="Times New Roman" w:cs="Times New Roman"/>
          <w:sz w:val="24"/>
          <w:szCs w:val="24"/>
        </w:rPr>
        <w:t>i 2, 3, 4 no.lu bentlerde yazılı</w:t>
      </w:r>
      <w:r w:rsidRPr="007F60C1">
        <w:rPr>
          <w:rFonts w:ascii="Times New Roman" w:hAnsi="Times New Roman" w:cs="Times New Roman"/>
          <w:sz w:val="24"/>
          <w:szCs w:val="24"/>
        </w:rPr>
        <w:t xml:space="preserve"> iş ve işlemler koordinatör il tarafından yerine getirilir.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919"/>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CD6AF3" w:rsidRPr="007F60C1">
        <w:rPr>
          <w:rFonts w:ascii="Times New Roman" w:hAnsi="Times New Roman" w:cs="Times New Roman"/>
          <w:sz w:val="24"/>
          <w:szCs w:val="24"/>
        </w:rPr>
        <w:t>Mesleki Geliştirme/Bilgi Tazeleme E</w:t>
      </w:r>
      <w:r w:rsidR="00EB5817" w:rsidRPr="007F60C1">
        <w:rPr>
          <w:rFonts w:ascii="Times New Roman" w:hAnsi="Times New Roman" w:cs="Times New Roman"/>
          <w:sz w:val="24"/>
          <w:szCs w:val="24"/>
        </w:rPr>
        <w:t xml:space="preserve">ğitimi </w:t>
      </w:r>
    </w:p>
    <w:p w:rsidR="003A1BCE" w:rsidRPr="007F60C1" w:rsidRDefault="0043503B" w:rsidP="00CD6AF3">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61</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 xml:space="preserve"> (1) Mesleki geliştirme, bilgi tazeleme, değişikliklere intibak v.b. eğitimler</w:t>
      </w:r>
      <w:r w:rsidR="00CD6AF3" w:rsidRPr="007F60C1">
        <w:rPr>
          <w:rFonts w:ascii="Times New Roman" w:hAnsi="Times New Roman" w:cs="Times New Roman"/>
          <w:sz w:val="24"/>
          <w:szCs w:val="24"/>
        </w:rPr>
        <w:t xml:space="preserve">, </w:t>
      </w:r>
      <w:r w:rsidR="00CD6AF3" w:rsidRPr="007F60C1">
        <w:rPr>
          <w:rFonts w:ascii="Times New Roman" w:hAnsi="Times New Roman" w:cs="Times New Roman"/>
          <w:sz w:val="24"/>
          <w:szCs w:val="24"/>
          <w:shd w:val="clear" w:color="auto" w:fill="FFFFFF"/>
        </w:rPr>
        <w:t>eğitim ihtiyaçları ve öneriler göz önünde bulundurularak Bakanlığımız Personel Genel Müdürlüğünce her yıl için hazırlanan</w:t>
      </w:r>
      <w:r w:rsidR="00CD6AF3" w:rsidRPr="007F60C1">
        <w:rPr>
          <w:rFonts w:ascii="Times New Roman" w:hAnsi="Times New Roman" w:cs="Times New Roman"/>
          <w:sz w:val="24"/>
          <w:szCs w:val="24"/>
        </w:rPr>
        <w:t xml:space="preserve"> </w:t>
      </w:r>
      <w:r w:rsidR="00CD6AF3" w:rsidRPr="007F60C1">
        <w:rPr>
          <w:rFonts w:ascii="Times New Roman" w:hAnsi="Times New Roman" w:cs="Times New Roman"/>
          <w:sz w:val="24"/>
          <w:szCs w:val="24"/>
          <w:shd w:val="clear" w:color="auto" w:fill="FFFFFF"/>
        </w:rPr>
        <w:t>Hizmet İçi Eğitim Planı ve Uygulama Esaslarına istinaden yapılır.</w:t>
      </w:r>
      <w:r w:rsidR="00EB5817" w:rsidRPr="007F60C1">
        <w:rPr>
          <w:rFonts w:ascii="Times New Roman" w:hAnsi="Times New Roman" w:cs="Times New Roman"/>
          <w:sz w:val="24"/>
          <w:szCs w:val="24"/>
        </w:rPr>
        <w:t xml:space="preserve"> </w:t>
      </w:r>
    </w:p>
    <w:p w:rsidR="003A1BCE" w:rsidRPr="007F60C1" w:rsidRDefault="00EB5817" w:rsidP="00CD6AF3">
      <w:pPr>
        <w:numPr>
          <w:ilvl w:val="0"/>
          <w:numId w:val="87"/>
        </w:numPr>
        <w:tabs>
          <w:tab w:val="left" w:pos="426"/>
        </w:tabs>
        <w:spacing w:after="0" w:line="360" w:lineRule="auto"/>
        <w:rPr>
          <w:rFonts w:ascii="Times New Roman" w:hAnsi="Times New Roman" w:cs="Times New Roman"/>
          <w:sz w:val="24"/>
          <w:szCs w:val="24"/>
        </w:rPr>
      </w:pPr>
      <w:r w:rsidRPr="007F60C1">
        <w:rPr>
          <w:rFonts w:ascii="Times New Roman" w:hAnsi="Times New Roman" w:cs="Times New Roman"/>
          <w:sz w:val="24"/>
          <w:szCs w:val="24"/>
        </w:rPr>
        <w:t>Düzenlenen eğitime katılanlara ilişkin bilgiler PEROP’a işlenir</w:t>
      </w:r>
      <w:r w:rsidR="00CD6AF3" w:rsidRPr="007F60C1">
        <w:rPr>
          <w:rFonts w:ascii="Times New Roman" w:hAnsi="Times New Roman" w:cs="Times New Roman"/>
          <w:sz w:val="24"/>
          <w:szCs w:val="24"/>
        </w:rPr>
        <w:t>,</w:t>
      </w:r>
      <w:r w:rsidRPr="007F60C1">
        <w:rPr>
          <w:rFonts w:ascii="Times New Roman" w:hAnsi="Times New Roman" w:cs="Times New Roman"/>
          <w:sz w:val="24"/>
          <w:szCs w:val="24"/>
        </w:rPr>
        <w:t xml:space="preserve"> ayrıca belgeler özlük dosyasına konulmak üzere Atama Servisine gönderilir.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948"/>
        </w:tabs>
        <w:spacing w:after="0" w:line="360" w:lineRule="auto"/>
        <w:ind w:left="-11" w:firstLine="0"/>
        <w:rPr>
          <w:rFonts w:ascii="Times New Roman" w:hAnsi="Times New Roman" w:cs="Times New Roman"/>
          <w:color w:val="000000" w:themeColor="text1"/>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Görevde</w:t>
      </w:r>
      <w:r w:rsidR="00EB5817" w:rsidRPr="007F60C1">
        <w:rPr>
          <w:rFonts w:ascii="Times New Roman" w:hAnsi="Times New Roman" w:cs="Times New Roman"/>
          <w:b w:val="0"/>
          <w:sz w:val="24"/>
          <w:szCs w:val="24"/>
        </w:rPr>
        <w:t xml:space="preserve"> </w:t>
      </w:r>
      <w:r w:rsidR="00CD6AF3" w:rsidRPr="007F60C1">
        <w:rPr>
          <w:rFonts w:ascii="Times New Roman" w:hAnsi="Times New Roman" w:cs="Times New Roman"/>
          <w:b w:val="0"/>
          <w:sz w:val="24"/>
          <w:szCs w:val="24"/>
        </w:rPr>
        <w:t>Y</w:t>
      </w:r>
      <w:r w:rsidR="00CD6AF3" w:rsidRPr="007F60C1">
        <w:rPr>
          <w:rFonts w:ascii="Times New Roman" w:hAnsi="Times New Roman" w:cs="Times New Roman"/>
          <w:sz w:val="24"/>
          <w:szCs w:val="24"/>
        </w:rPr>
        <w:t>ükselme E</w:t>
      </w:r>
      <w:r w:rsidR="00EB5817" w:rsidRPr="007F60C1">
        <w:rPr>
          <w:rFonts w:ascii="Times New Roman" w:hAnsi="Times New Roman" w:cs="Times New Roman"/>
          <w:sz w:val="24"/>
          <w:szCs w:val="24"/>
        </w:rPr>
        <w:t xml:space="preserve">ğitimi </w:t>
      </w: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 xml:space="preserve"> MADDE 1</w:t>
      </w:r>
      <w:r w:rsidR="00153327" w:rsidRPr="007F60C1">
        <w:rPr>
          <w:rFonts w:ascii="Times New Roman" w:hAnsi="Times New Roman" w:cs="Times New Roman"/>
          <w:b/>
          <w:color w:val="000000" w:themeColor="text1"/>
          <w:sz w:val="24"/>
          <w:szCs w:val="24"/>
        </w:rPr>
        <w:t>62</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Görevde yükselme eğitimi, </w:t>
      </w:r>
      <w:r w:rsidR="00D00E6B" w:rsidRPr="007F60C1">
        <w:rPr>
          <w:rFonts w:ascii="Times New Roman" w:hAnsi="Times New Roman" w:cs="Times New Roman"/>
          <w:color w:val="000000" w:themeColor="text1"/>
          <w:sz w:val="24"/>
          <w:szCs w:val="24"/>
        </w:rPr>
        <w:t xml:space="preserve">Hazine ve Maliye Bakanlığı Personeli Görevde Yükselme ve Unvan Değişikliği Yönetmeliği </w:t>
      </w:r>
      <w:r w:rsidRPr="007F60C1">
        <w:rPr>
          <w:rFonts w:ascii="Times New Roman" w:hAnsi="Times New Roman" w:cs="Times New Roman"/>
          <w:color w:val="000000" w:themeColor="text1"/>
          <w:sz w:val="24"/>
          <w:szCs w:val="24"/>
        </w:rPr>
        <w:t xml:space="preserve">uyarınca görevde yükselme sınavına tabi olan unvanlara atanacaklar için yükseleceği unvanın özelliklerine göre Genel Müdürlükçe belirlenen esaslar çerçevesinde yapılır. </w:t>
      </w:r>
    </w:p>
    <w:p w:rsidR="00CD6AF3"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color w:val="000000" w:themeColor="text1"/>
          <w:sz w:val="24"/>
          <w:szCs w:val="24"/>
        </w:rPr>
        <w:t xml:space="preserve"> (2) Görevde yükselme eğitimi sonrası eğitime katılan personele ilişkin bilgiler PEROP’a işlenir, belgeler özlük dosyasına konulmak üzere Atama Servisine gönderilir. Ayrıca, Sınav Servisine ve personelin görev yaptığı yere yazılı olarak bilgi verilir. </w:t>
      </w:r>
    </w:p>
    <w:p w:rsidR="00CD6AF3" w:rsidRPr="007F60C1" w:rsidRDefault="00CD6AF3" w:rsidP="00A72594">
      <w:pPr>
        <w:spacing w:after="0" w:line="360" w:lineRule="auto"/>
        <w:ind w:left="-5"/>
        <w:rPr>
          <w:rFonts w:ascii="Times New Roman" w:hAnsi="Times New Roman" w:cs="Times New Roman"/>
          <w:color w:val="000000" w:themeColor="text1"/>
          <w:sz w:val="24"/>
          <w:szCs w:val="24"/>
        </w:rPr>
      </w:pPr>
    </w:p>
    <w:p w:rsidR="003A1BCE" w:rsidRPr="007F60C1" w:rsidRDefault="00EB5817" w:rsidP="00A72594">
      <w:pPr>
        <w:spacing w:after="0" w:line="360" w:lineRule="auto"/>
        <w:ind w:left="-5"/>
        <w:rPr>
          <w:rFonts w:ascii="Times New Roman" w:hAnsi="Times New Roman" w:cs="Times New Roman"/>
          <w:color w:val="000000" w:themeColor="text1"/>
          <w:sz w:val="24"/>
          <w:szCs w:val="24"/>
        </w:rPr>
      </w:pPr>
      <w:r w:rsidRPr="007F60C1">
        <w:rPr>
          <w:rFonts w:ascii="Times New Roman" w:hAnsi="Times New Roman" w:cs="Times New Roman"/>
          <w:b/>
          <w:color w:val="000000" w:themeColor="text1"/>
          <w:sz w:val="24"/>
          <w:szCs w:val="24"/>
        </w:rPr>
        <w:t>Göreve</w:t>
      </w:r>
      <w:r w:rsidRPr="007F60C1">
        <w:rPr>
          <w:rFonts w:ascii="Times New Roman" w:hAnsi="Times New Roman" w:cs="Times New Roman"/>
          <w:color w:val="000000" w:themeColor="text1"/>
          <w:sz w:val="24"/>
          <w:szCs w:val="24"/>
        </w:rPr>
        <w:t xml:space="preserve">  </w:t>
      </w:r>
      <w:r w:rsidR="00CD6AF3" w:rsidRPr="007F60C1">
        <w:rPr>
          <w:rFonts w:ascii="Times New Roman" w:hAnsi="Times New Roman" w:cs="Times New Roman"/>
          <w:b/>
          <w:color w:val="000000" w:themeColor="text1"/>
          <w:sz w:val="24"/>
          <w:szCs w:val="24"/>
        </w:rPr>
        <w:t>Hazırlama E</w:t>
      </w:r>
      <w:r w:rsidRPr="007F60C1">
        <w:rPr>
          <w:rFonts w:ascii="Times New Roman" w:hAnsi="Times New Roman" w:cs="Times New Roman"/>
          <w:b/>
          <w:color w:val="000000" w:themeColor="text1"/>
          <w:sz w:val="24"/>
          <w:szCs w:val="24"/>
        </w:rPr>
        <w:t xml:space="preserve">ğitimi </w:t>
      </w:r>
    </w:p>
    <w:p w:rsidR="003A1BCE" w:rsidRPr="007F60C1" w:rsidRDefault="00EB5817" w:rsidP="00A72594">
      <w:pPr>
        <w:spacing w:after="0" w:line="360" w:lineRule="auto"/>
        <w:ind w:left="-15" w:firstLine="0"/>
        <w:rPr>
          <w:rFonts w:ascii="Times New Roman" w:hAnsi="Times New Roman" w:cs="Times New Roman"/>
          <w:sz w:val="24"/>
          <w:szCs w:val="24"/>
        </w:rPr>
      </w:pPr>
      <w:r w:rsidRPr="007F60C1">
        <w:rPr>
          <w:rFonts w:ascii="Times New Roman" w:hAnsi="Times New Roman" w:cs="Times New Roman"/>
          <w:b/>
          <w:color w:val="000000" w:themeColor="text1"/>
          <w:sz w:val="24"/>
          <w:szCs w:val="24"/>
        </w:rPr>
        <w:t>MADDE 1</w:t>
      </w:r>
      <w:r w:rsidR="00153327" w:rsidRPr="007F60C1">
        <w:rPr>
          <w:rFonts w:ascii="Times New Roman" w:hAnsi="Times New Roman" w:cs="Times New Roman"/>
          <w:b/>
          <w:color w:val="000000" w:themeColor="text1"/>
          <w:sz w:val="24"/>
          <w:szCs w:val="24"/>
        </w:rPr>
        <w:t>63</w:t>
      </w:r>
      <w:r w:rsidRPr="007F60C1">
        <w:rPr>
          <w:rFonts w:ascii="Times New Roman" w:hAnsi="Times New Roman" w:cs="Times New Roman"/>
          <w:b/>
          <w:color w:val="000000" w:themeColor="text1"/>
          <w:sz w:val="24"/>
          <w:szCs w:val="24"/>
        </w:rPr>
        <w:t>-</w:t>
      </w:r>
      <w:r w:rsidRPr="007F60C1">
        <w:rPr>
          <w:rFonts w:ascii="Times New Roman" w:hAnsi="Times New Roman" w:cs="Times New Roman"/>
          <w:color w:val="000000" w:themeColor="text1"/>
          <w:sz w:val="24"/>
          <w:szCs w:val="24"/>
        </w:rPr>
        <w:t xml:space="preserve"> (1) </w:t>
      </w:r>
      <w:r w:rsidR="0019014B" w:rsidRPr="007F60C1">
        <w:rPr>
          <w:rFonts w:ascii="Times New Roman" w:hAnsi="Times New Roman" w:cs="Times New Roman"/>
          <w:color w:val="000000" w:themeColor="text1"/>
          <w:sz w:val="24"/>
          <w:szCs w:val="24"/>
        </w:rPr>
        <w:t>Hazine ve Maliye Bakanlığı Personeli Görevde Yükselme ve Unvan Değişikliği Yönetmeliğinin</w:t>
      </w:r>
      <w:r w:rsidRPr="007F60C1">
        <w:rPr>
          <w:rFonts w:ascii="Times New Roman" w:hAnsi="Times New Roman" w:cs="Times New Roman"/>
          <w:color w:val="000000" w:themeColor="text1"/>
          <w:sz w:val="24"/>
          <w:szCs w:val="24"/>
        </w:rPr>
        <w:t xml:space="preserve"> </w:t>
      </w:r>
      <w:r w:rsidR="0019014B" w:rsidRPr="007F60C1">
        <w:rPr>
          <w:rFonts w:ascii="Times New Roman" w:hAnsi="Times New Roman" w:cs="Times New Roman"/>
          <w:color w:val="000000" w:themeColor="text1"/>
          <w:sz w:val="24"/>
          <w:szCs w:val="24"/>
        </w:rPr>
        <w:t>5 inci maddenin birinci fıkrasının (a) bendinin (1) ve</w:t>
      </w:r>
      <w:r w:rsidR="0019014B" w:rsidRPr="007F60C1">
        <w:rPr>
          <w:rFonts w:ascii="Times New Roman" w:hAnsi="Times New Roman" w:cs="Times New Roman"/>
          <w:sz w:val="24"/>
          <w:szCs w:val="24"/>
        </w:rPr>
        <w:t xml:space="preserve"> (2) numaralı alt bentlerinde sayılan unvanlara ilişkin yapılan sınavda başarılı olanlar, iki haftalık süreyi geçmemek üzere göreve hazırlama eğitimine tabi tutulabilir. </w:t>
      </w:r>
    </w:p>
    <w:p w:rsidR="003A1BCE" w:rsidRPr="007F60C1" w:rsidRDefault="00EB5817" w:rsidP="00A72594">
      <w:pPr>
        <w:spacing w:after="0" w:line="360" w:lineRule="auto"/>
        <w:ind w:left="-15" w:firstLine="568"/>
        <w:rPr>
          <w:rFonts w:ascii="Times New Roman" w:hAnsi="Times New Roman" w:cs="Times New Roman"/>
          <w:sz w:val="24"/>
          <w:szCs w:val="24"/>
        </w:rPr>
      </w:pPr>
      <w:r w:rsidRPr="007F60C1">
        <w:rPr>
          <w:rFonts w:ascii="Times New Roman" w:hAnsi="Times New Roman" w:cs="Times New Roman"/>
          <w:sz w:val="24"/>
          <w:szCs w:val="24"/>
        </w:rPr>
        <w:t>(2) Söz konusu eğitime ilişkin usul ve esaslar Genel Müdürlükçe belirlenerek eğitime katı</w:t>
      </w:r>
      <w:r w:rsidR="00CD6AF3" w:rsidRPr="007F60C1">
        <w:rPr>
          <w:rFonts w:ascii="Times New Roman" w:hAnsi="Times New Roman" w:cs="Times New Roman"/>
          <w:sz w:val="24"/>
          <w:szCs w:val="24"/>
        </w:rPr>
        <w:t xml:space="preserve">lacak Defterdarlık personeline </w:t>
      </w:r>
      <w:r w:rsidRPr="007F60C1">
        <w:rPr>
          <w:rFonts w:ascii="Times New Roman" w:hAnsi="Times New Roman" w:cs="Times New Roman"/>
          <w:sz w:val="24"/>
          <w:szCs w:val="24"/>
        </w:rPr>
        <w:t xml:space="preserve">duyurularak katılımları sağlanır.  </w:t>
      </w:r>
    </w:p>
    <w:p w:rsidR="00CD6AF3" w:rsidRPr="007F60C1" w:rsidRDefault="00CD6AF3" w:rsidP="00A72594">
      <w:pPr>
        <w:spacing w:after="0" w:line="360" w:lineRule="auto"/>
        <w:ind w:left="-15" w:firstLine="568"/>
        <w:rPr>
          <w:rFonts w:ascii="Times New Roman" w:hAnsi="Times New Roman" w:cs="Times New Roman"/>
          <w:sz w:val="24"/>
          <w:szCs w:val="24"/>
        </w:rPr>
      </w:pPr>
    </w:p>
    <w:p w:rsidR="003A1BCE" w:rsidRPr="007F60C1" w:rsidRDefault="0043503B" w:rsidP="00A72594">
      <w:pPr>
        <w:pStyle w:val="Balk1"/>
        <w:tabs>
          <w:tab w:val="center" w:pos="1731"/>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CD6AF3" w:rsidRPr="007F60C1">
        <w:rPr>
          <w:rFonts w:ascii="Times New Roman" w:hAnsi="Times New Roman" w:cs="Times New Roman"/>
          <w:sz w:val="24"/>
          <w:szCs w:val="24"/>
        </w:rPr>
        <w:t>Eğitim Faaliyet R</w:t>
      </w:r>
      <w:r w:rsidR="00EB5817" w:rsidRPr="007F60C1">
        <w:rPr>
          <w:rFonts w:ascii="Times New Roman" w:hAnsi="Times New Roman" w:cs="Times New Roman"/>
          <w:sz w:val="24"/>
          <w:szCs w:val="24"/>
        </w:rPr>
        <w:t xml:space="preserve">aporu </w:t>
      </w:r>
    </w:p>
    <w:p w:rsidR="007F60C1" w:rsidRPr="007F60C1" w:rsidRDefault="00EB5817" w:rsidP="007F60C1">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64</w:t>
      </w:r>
      <w:r w:rsidRPr="007F60C1">
        <w:rPr>
          <w:rFonts w:ascii="Times New Roman" w:hAnsi="Times New Roman" w:cs="Times New Roman"/>
          <w:b/>
          <w:sz w:val="24"/>
          <w:szCs w:val="24"/>
        </w:rPr>
        <w:t>-</w:t>
      </w:r>
      <w:r w:rsidR="007F60C1" w:rsidRPr="007F60C1">
        <w:rPr>
          <w:rFonts w:ascii="Times New Roman" w:hAnsi="Times New Roman" w:cs="Times New Roman"/>
          <w:sz w:val="24"/>
          <w:szCs w:val="24"/>
        </w:rPr>
        <w:t xml:space="preserve">  Defterdarlıklar tarafı</w:t>
      </w:r>
      <w:r w:rsidR="00CD6AF3" w:rsidRPr="007F60C1">
        <w:rPr>
          <w:rFonts w:ascii="Times New Roman" w:hAnsi="Times New Roman" w:cs="Times New Roman"/>
          <w:sz w:val="24"/>
          <w:szCs w:val="24"/>
        </w:rPr>
        <w:t>ndan</w:t>
      </w:r>
      <w:r w:rsidR="007F60C1">
        <w:rPr>
          <w:rFonts w:ascii="Times New Roman" w:hAnsi="Times New Roman" w:cs="Times New Roman"/>
          <w:sz w:val="24"/>
          <w:szCs w:val="24"/>
        </w:rPr>
        <w:t>,</w:t>
      </w:r>
      <w:r w:rsidR="00CD6AF3" w:rsidRPr="007F60C1">
        <w:rPr>
          <w:rFonts w:ascii="Times New Roman" w:hAnsi="Times New Roman" w:cs="Times New Roman"/>
          <w:sz w:val="24"/>
          <w:szCs w:val="24"/>
        </w:rPr>
        <w:t xml:space="preserve"> üçe</w:t>
      </w:r>
      <w:r w:rsidR="007F60C1" w:rsidRPr="007F60C1">
        <w:rPr>
          <w:rFonts w:ascii="Times New Roman" w:hAnsi="Times New Roman" w:cs="Times New Roman"/>
          <w:sz w:val="24"/>
          <w:szCs w:val="24"/>
        </w:rPr>
        <w:t>r aylık dönemler itibariyle gerçekleş</w:t>
      </w:r>
      <w:r w:rsidR="00CD6AF3" w:rsidRPr="007F60C1">
        <w:rPr>
          <w:rFonts w:ascii="Times New Roman" w:hAnsi="Times New Roman" w:cs="Times New Roman"/>
          <w:sz w:val="24"/>
          <w:szCs w:val="24"/>
        </w:rPr>
        <w:t>tirilen eğitimle</w:t>
      </w:r>
      <w:r w:rsidR="007F60C1" w:rsidRPr="007F60C1">
        <w:rPr>
          <w:rFonts w:ascii="Times New Roman" w:hAnsi="Times New Roman" w:cs="Times New Roman"/>
          <w:sz w:val="24"/>
          <w:szCs w:val="24"/>
        </w:rPr>
        <w:t xml:space="preserve">re ilişkin "Birim/Defterdarlık Üç </w:t>
      </w:r>
      <w:r w:rsidR="00CD6AF3" w:rsidRPr="007F60C1">
        <w:rPr>
          <w:rFonts w:ascii="Times New Roman" w:hAnsi="Times New Roman" w:cs="Times New Roman"/>
          <w:sz w:val="24"/>
          <w:szCs w:val="24"/>
        </w:rPr>
        <w:t>Aylık Eğitim Faaliyet Raporu</w:t>
      </w:r>
      <w:r w:rsidR="007F60C1" w:rsidRPr="007F60C1">
        <w:rPr>
          <w:rFonts w:ascii="Times New Roman" w:hAnsi="Times New Roman" w:cs="Times New Roman"/>
          <w:sz w:val="24"/>
          <w:szCs w:val="24"/>
        </w:rPr>
        <w:t xml:space="preserve"> düzenlenir ve Düzenlenen rapor üçer aylık dönemleri takip eden ayın (nisan, Temmuz, Ekim, Ocak) ilk haftası içerisinde yazı ile ve elektronik posta (e-posta: per</w:t>
      </w:r>
      <w:r w:rsidR="007F60C1" w:rsidRPr="007F60C1">
        <w:rPr>
          <w:rFonts w:ascii="Times New Roman" w:hAnsi="Times New Roman" w:cs="Times New Roman"/>
          <w:b/>
          <w:sz w:val="24"/>
          <w:szCs w:val="24"/>
        </w:rPr>
        <w:t>g</w:t>
      </w:r>
      <w:r w:rsidR="007F60C1" w:rsidRPr="007F60C1">
        <w:rPr>
          <w:rFonts w:ascii="Times New Roman" w:hAnsi="Times New Roman" w:cs="Times New Roman"/>
          <w:sz w:val="24"/>
          <w:szCs w:val="24"/>
        </w:rPr>
        <w:t xml:space="preserve">enegit@hmb.gov.tr) yoluyla Genel Müdürlüğe gönderilir. </w:t>
      </w:r>
    </w:p>
    <w:p w:rsidR="003A1BCE" w:rsidRPr="007F60C1" w:rsidRDefault="003A1BCE" w:rsidP="00A72594">
      <w:pPr>
        <w:spacing w:after="0" w:line="360" w:lineRule="auto"/>
        <w:ind w:left="0" w:firstLine="0"/>
        <w:jc w:val="left"/>
        <w:rPr>
          <w:rFonts w:ascii="Times New Roman" w:hAnsi="Times New Roman" w:cs="Times New Roman"/>
          <w:sz w:val="24"/>
          <w:szCs w:val="24"/>
        </w:rPr>
      </w:pPr>
    </w:p>
    <w:p w:rsidR="003A1BCE" w:rsidRPr="007F60C1" w:rsidRDefault="0043503B" w:rsidP="00A72594">
      <w:pPr>
        <w:pStyle w:val="Balk1"/>
        <w:tabs>
          <w:tab w:val="center" w:pos="1366"/>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7F60C1">
        <w:rPr>
          <w:rFonts w:ascii="Times New Roman" w:hAnsi="Times New Roman" w:cs="Times New Roman"/>
          <w:sz w:val="24"/>
          <w:szCs w:val="24"/>
        </w:rPr>
        <w:t>Beceri E</w:t>
      </w:r>
      <w:r w:rsidR="00EB5817" w:rsidRPr="007F60C1">
        <w:rPr>
          <w:rFonts w:ascii="Times New Roman" w:hAnsi="Times New Roman" w:cs="Times New Roman"/>
          <w:sz w:val="24"/>
          <w:szCs w:val="24"/>
        </w:rPr>
        <w:t xml:space="preserve">ğitimi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65</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3308 sayılı Mesleki Eğitim Kanunu hükümleri dikkate alınarak Ocak ayındaki dolu kadro sayısının %5’ini geçmeyecek şekilde “Beceri Eğitimi Kontenjan Talep Çizelgesi” doldurularak her yıl Temmuz ayı sonunda Genel Müdürlüğe gönderilir, tanınan kontenjan çerçevesinde beceri eğitimi yaptırılır.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Konte</w:t>
      </w:r>
      <w:r w:rsidR="00991BC8" w:rsidRPr="007F60C1">
        <w:rPr>
          <w:rFonts w:ascii="Times New Roman" w:hAnsi="Times New Roman" w:cs="Times New Roman"/>
          <w:sz w:val="24"/>
          <w:szCs w:val="24"/>
        </w:rPr>
        <w:t>n</w:t>
      </w:r>
      <w:r w:rsidRPr="007F60C1">
        <w:rPr>
          <w:rFonts w:ascii="Times New Roman" w:hAnsi="Times New Roman" w:cs="Times New Roman"/>
          <w:sz w:val="24"/>
          <w:szCs w:val="24"/>
        </w:rPr>
        <w:t xml:space="preserve">jan dışında beceri eğitimi yaptırılmaz. Beceri eğitimine katılan öğrencilere 3308 sayılı Mesleki Eğitim Kanunu hükümleri dikkate alınarak asgari ücretin 1/3 oranında ücret merkez birimlerinde staj yapan öğrenciler için Personel Müdürlüğünce ilçe birimlerinde staj yapan öğrenciler için Malmüdürlüğünce ücret ödenir.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09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Diğer </w:t>
      </w:r>
      <w:r w:rsidR="007F60C1">
        <w:rPr>
          <w:rFonts w:ascii="Times New Roman" w:hAnsi="Times New Roman" w:cs="Times New Roman"/>
          <w:sz w:val="24"/>
          <w:szCs w:val="24"/>
        </w:rPr>
        <w:t>Kurumlarca Yapılan E</w:t>
      </w:r>
      <w:r w:rsidR="00EB5817" w:rsidRPr="007F60C1">
        <w:rPr>
          <w:rFonts w:ascii="Times New Roman" w:hAnsi="Times New Roman" w:cs="Times New Roman"/>
          <w:sz w:val="24"/>
          <w:szCs w:val="24"/>
        </w:rPr>
        <w:t>ğiti</w:t>
      </w:r>
      <w:r w:rsidR="007F60C1">
        <w:rPr>
          <w:rFonts w:ascii="Times New Roman" w:hAnsi="Times New Roman" w:cs="Times New Roman"/>
          <w:sz w:val="24"/>
          <w:szCs w:val="24"/>
        </w:rPr>
        <w:t>mler ile Eğitici T</w:t>
      </w:r>
      <w:r w:rsidR="00EB5817" w:rsidRPr="007F60C1">
        <w:rPr>
          <w:rFonts w:ascii="Times New Roman" w:hAnsi="Times New Roman" w:cs="Times New Roman"/>
          <w:sz w:val="24"/>
          <w:szCs w:val="24"/>
        </w:rPr>
        <w:t xml:space="preserve">alebi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66</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Türkiye ve Orta Doğu Amme İdaresi Enstitüsü (TODAİE) gibi eğitimlerde Genel Müdürlükçe belirlenen esaslara göre gerekli işlemler yapılır.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Diğer kurumların eğitici talebinde bulunması halinde Defterdarlık personeli (merkez atamalı personel için Genel Müdürlükten izin alınmak koşuluyla) görevlendirilebilir.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7F60C1">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9- Genel Evrak Servisi İş ve İşlemleri Genel Evrak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164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lastRenderedPageBreak/>
        <w:t xml:space="preserve"> </w:t>
      </w:r>
      <w:r w:rsidR="00F852E2">
        <w:rPr>
          <w:rFonts w:ascii="Times New Roman" w:hAnsi="Times New Roman" w:cs="Times New Roman"/>
          <w:sz w:val="24"/>
          <w:szCs w:val="24"/>
        </w:rPr>
        <w:t>Genel Evrakın K</w:t>
      </w:r>
      <w:r w:rsidR="00EB5817" w:rsidRPr="007F60C1">
        <w:rPr>
          <w:rFonts w:ascii="Times New Roman" w:hAnsi="Times New Roman" w:cs="Times New Roman"/>
          <w:sz w:val="24"/>
          <w:szCs w:val="24"/>
        </w:rPr>
        <w:t xml:space="preserve">aydı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67</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Valilikten havaleli, doğrudan veya elektronik ortamda Defterdarlığa gelen evrakın </w:t>
      </w:r>
      <w:r w:rsidR="00F852E2">
        <w:rPr>
          <w:rFonts w:ascii="Times New Roman" w:hAnsi="Times New Roman" w:cs="Times New Roman"/>
          <w:sz w:val="24"/>
          <w:szCs w:val="24"/>
        </w:rPr>
        <w:t xml:space="preserve">BELGENET </w:t>
      </w:r>
      <w:r w:rsidRPr="007F60C1">
        <w:rPr>
          <w:rFonts w:ascii="Times New Roman" w:hAnsi="Times New Roman" w:cs="Times New Roman"/>
          <w:sz w:val="24"/>
          <w:szCs w:val="24"/>
        </w:rPr>
        <w:t xml:space="preserve">üzerinden kaydının yapılması ve ilgili birimlere intikali bu Servis tarafından yerine getirilir.  </w:t>
      </w:r>
    </w:p>
    <w:p w:rsidR="003A1BCE" w:rsidRPr="007F60C1" w:rsidRDefault="00EB5817" w:rsidP="00A72594">
      <w:pPr>
        <w:numPr>
          <w:ilvl w:val="0"/>
          <w:numId w:val="8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Üzerinde “gizlidir” veya “kişiye özel” yazılı zarflar açılmadan yetkili makama verilir. Bu zarflar hakkında da ait olduğu birim öğrenildikten sonra birinci fıkrada belirtilen işlem yapılır. </w:t>
      </w:r>
    </w:p>
    <w:p w:rsidR="003A1BCE" w:rsidRPr="007F60C1" w:rsidRDefault="00EB5817" w:rsidP="00A72594">
      <w:pPr>
        <w:numPr>
          <w:ilvl w:val="0"/>
          <w:numId w:val="8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Evraka, birim ayrımı yapılmaksızın takvim yılı itibarıyla genel evrak numarası </w:t>
      </w:r>
      <w:r w:rsidR="00991BC8" w:rsidRPr="007F60C1">
        <w:rPr>
          <w:rFonts w:ascii="Times New Roman" w:hAnsi="Times New Roman" w:cs="Times New Roman"/>
          <w:sz w:val="24"/>
          <w:szCs w:val="24"/>
        </w:rPr>
        <w:t>BELGENET</w:t>
      </w:r>
      <w:r w:rsidR="00F852E2">
        <w:rPr>
          <w:rFonts w:ascii="Times New Roman" w:hAnsi="Times New Roman" w:cs="Times New Roman"/>
          <w:sz w:val="24"/>
          <w:szCs w:val="24"/>
        </w:rPr>
        <w:t xml:space="preserve"> sistemi tarafından verilir. Yıl sonu </w:t>
      </w:r>
      <w:r w:rsidRPr="007F60C1">
        <w:rPr>
          <w:rFonts w:ascii="Times New Roman" w:hAnsi="Times New Roman" w:cs="Times New Roman"/>
          <w:sz w:val="24"/>
          <w:szCs w:val="24"/>
        </w:rPr>
        <w:t xml:space="preserve">itibarıyla sistemden alınan “ Gelen Evrak Zimmet Raporu”  “Gelen Evrak Defteri” yerine geçer. </w:t>
      </w:r>
    </w:p>
    <w:p w:rsidR="003A1BCE" w:rsidRPr="007F60C1" w:rsidRDefault="00EB5817" w:rsidP="00A72594">
      <w:pPr>
        <w:numPr>
          <w:ilvl w:val="0"/>
          <w:numId w:val="8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Gelen evrakın üst yazısının ilk </w:t>
      </w:r>
      <w:r w:rsidR="00991BC8" w:rsidRPr="007F60C1">
        <w:rPr>
          <w:rFonts w:ascii="Times New Roman" w:hAnsi="Times New Roman" w:cs="Times New Roman"/>
          <w:sz w:val="24"/>
          <w:szCs w:val="24"/>
        </w:rPr>
        <w:t xml:space="preserve">sayfasının arkasına veya önüne </w:t>
      </w:r>
      <w:r w:rsidRPr="007F60C1">
        <w:rPr>
          <w:rFonts w:ascii="Times New Roman" w:hAnsi="Times New Roman" w:cs="Times New Roman"/>
          <w:sz w:val="24"/>
          <w:szCs w:val="24"/>
        </w:rPr>
        <w:t xml:space="preserve">kaşe basılmak suretiyle havale işlemi yapılır. </w:t>
      </w:r>
    </w:p>
    <w:p w:rsidR="003A1BCE" w:rsidRDefault="00991BC8" w:rsidP="00A72594">
      <w:pPr>
        <w:numPr>
          <w:ilvl w:val="0"/>
          <w:numId w:val="88"/>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BELGENET</w:t>
      </w:r>
      <w:r w:rsidR="00EB5817" w:rsidRPr="007F60C1">
        <w:rPr>
          <w:rFonts w:ascii="Times New Roman" w:hAnsi="Times New Roman" w:cs="Times New Roman"/>
          <w:sz w:val="24"/>
          <w:szCs w:val="24"/>
        </w:rPr>
        <w:t xml:space="preserve"> sistemi ile birlikte elektronik imza uygulamasının tam anlamıyla gerçekleşmesi halinde fiziki evrak havale işlemi yapılmaz. </w:t>
      </w:r>
    </w:p>
    <w:p w:rsidR="00F852E2" w:rsidRPr="007F60C1" w:rsidRDefault="00F852E2" w:rsidP="00F852E2">
      <w:pPr>
        <w:spacing w:after="0" w:line="360" w:lineRule="auto"/>
        <w:ind w:firstLine="0"/>
        <w:rPr>
          <w:rFonts w:ascii="Times New Roman" w:hAnsi="Times New Roman" w:cs="Times New Roman"/>
          <w:sz w:val="24"/>
          <w:szCs w:val="24"/>
        </w:rPr>
      </w:pPr>
    </w:p>
    <w:p w:rsidR="003A1BCE" w:rsidRPr="007F60C1" w:rsidRDefault="0043503B" w:rsidP="00A72594">
      <w:pPr>
        <w:pStyle w:val="Balk1"/>
        <w:tabs>
          <w:tab w:val="center" w:pos="2365"/>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852E2">
        <w:rPr>
          <w:rFonts w:ascii="Times New Roman" w:hAnsi="Times New Roman" w:cs="Times New Roman"/>
          <w:sz w:val="24"/>
          <w:szCs w:val="24"/>
        </w:rPr>
        <w:t>Genel Evrakın Birimlere D</w:t>
      </w:r>
      <w:r w:rsidR="00EB5817" w:rsidRPr="007F60C1">
        <w:rPr>
          <w:rFonts w:ascii="Times New Roman" w:hAnsi="Times New Roman" w:cs="Times New Roman"/>
          <w:sz w:val="24"/>
          <w:szCs w:val="24"/>
        </w:rPr>
        <w:t xml:space="preserve">ağıtılması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68</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Gelen evrakın birimlere dağıtılması işleminin </w:t>
      </w:r>
      <w:r w:rsidR="00991BC8" w:rsidRPr="007F60C1">
        <w:rPr>
          <w:rFonts w:ascii="Times New Roman" w:hAnsi="Times New Roman" w:cs="Times New Roman"/>
          <w:sz w:val="24"/>
          <w:szCs w:val="24"/>
        </w:rPr>
        <w:t>BELGENET</w:t>
      </w:r>
      <w:r w:rsidRPr="007F60C1">
        <w:rPr>
          <w:rFonts w:ascii="Times New Roman" w:hAnsi="Times New Roman" w:cs="Times New Roman"/>
          <w:sz w:val="24"/>
          <w:szCs w:val="24"/>
        </w:rPr>
        <w:t xml:space="preserve"> üzerinden yapılması esastır. Gerekmesi halinde </w:t>
      </w:r>
      <w:r w:rsidR="00991BC8" w:rsidRPr="007F60C1">
        <w:rPr>
          <w:rFonts w:ascii="Times New Roman" w:hAnsi="Times New Roman" w:cs="Times New Roman"/>
          <w:sz w:val="24"/>
          <w:szCs w:val="24"/>
        </w:rPr>
        <w:t>BELGENET</w:t>
      </w:r>
      <w:r w:rsidRPr="007F60C1">
        <w:rPr>
          <w:rFonts w:ascii="Times New Roman" w:hAnsi="Times New Roman" w:cs="Times New Roman"/>
          <w:sz w:val="24"/>
          <w:szCs w:val="24"/>
        </w:rPr>
        <w:t xml:space="preserve"> sistemi ile birlikte elektronik imza uygulamasının tam anlamıyla gerçekleşmesine kadar fiziki havale işlemi yapılan evraklara sistemden “ Birim Evrak Zimmet Raporu” alınıp teslimi </w:t>
      </w:r>
      <w:r w:rsidR="00991BC8" w:rsidRPr="007F60C1">
        <w:rPr>
          <w:rFonts w:ascii="Times New Roman" w:hAnsi="Times New Roman" w:cs="Times New Roman"/>
          <w:sz w:val="24"/>
          <w:szCs w:val="24"/>
        </w:rPr>
        <w:t xml:space="preserve">gerçekleştirilebilir. Bu rapor </w:t>
      </w:r>
      <w:r w:rsidRPr="007F60C1">
        <w:rPr>
          <w:rFonts w:ascii="Times New Roman" w:hAnsi="Times New Roman" w:cs="Times New Roman"/>
          <w:sz w:val="24"/>
          <w:szCs w:val="24"/>
        </w:rPr>
        <w:t>imza k</w:t>
      </w:r>
      <w:r w:rsidR="00991BC8" w:rsidRPr="007F60C1">
        <w:rPr>
          <w:rFonts w:ascii="Times New Roman" w:hAnsi="Times New Roman" w:cs="Times New Roman"/>
          <w:sz w:val="24"/>
          <w:szCs w:val="24"/>
        </w:rPr>
        <w:t>arşılığı teslim edilir. Raporun</w:t>
      </w:r>
      <w:r w:rsidRPr="007F60C1">
        <w:rPr>
          <w:rFonts w:ascii="Times New Roman" w:hAnsi="Times New Roman" w:cs="Times New Roman"/>
          <w:sz w:val="24"/>
          <w:szCs w:val="24"/>
        </w:rPr>
        <w:t xml:space="preserve"> bir nüshası ilgili birimde, bir nüshası da Serviste saklanır.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(2) Evrak geldiği günü izleyen gün mesai bitimine kadar, acele ise derhal ait olduğu birime intikal ettirilir. </w:t>
      </w:r>
    </w:p>
    <w:p w:rsidR="00F852E2" w:rsidRDefault="00EB5817" w:rsidP="00D918FB">
      <w:pPr>
        <w:spacing w:after="0" w:line="360" w:lineRule="auto"/>
        <w:ind w:left="0" w:firstLine="0"/>
        <w:jc w:val="left"/>
        <w:rPr>
          <w:rFonts w:ascii="Times New Roman" w:hAnsi="Times New Roman" w:cs="Times New Roman"/>
          <w:b/>
          <w:sz w:val="24"/>
          <w:szCs w:val="24"/>
        </w:rPr>
      </w:pPr>
      <w:r w:rsidRPr="007F60C1">
        <w:rPr>
          <w:rFonts w:ascii="Times New Roman" w:hAnsi="Times New Roman" w:cs="Times New Roman"/>
          <w:sz w:val="24"/>
          <w:szCs w:val="24"/>
        </w:rPr>
        <w:t xml:space="preserve"> </w:t>
      </w:r>
    </w:p>
    <w:p w:rsidR="003A1BCE" w:rsidRPr="007F60C1" w:rsidRDefault="00EB5817" w:rsidP="00156452">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Personel Müdürlüğü Evrak İşlemleri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227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852E2">
        <w:rPr>
          <w:rFonts w:ascii="Times New Roman" w:hAnsi="Times New Roman" w:cs="Times New Roman"/>
          <w:sz w:val="24"/>
          <w:szCs w:val="24"/>
        </w:rPr>
        <w:t>Gelen Evrakın Servislere D</w:t>
      </w:r>
      <w:r w:rsidR="00EB5817" w:rsidRPr="007F60C1">
        <w:rPr>
          <w:rFonts w:ascii="Times New Roman" w:hAnsi="Times New Roman" w:cs="Times New Roman"/>
          <w:sz w:val="24"/>
          <w:szCs w:val="24"/>
        </w:rPr>
        <w:t xml:space="preserve">ağıtımı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69</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Personel Müdürlüğüne </w:t>
      </w:r>
      <w:r w:rsidR="00991BC8" w:rsidRPr="007F60C1">
        <w:rPr>
          <w:rFonts w:ascii="Times New Roman" w:hAnsi="Times New Roman" w:cs="Times New Roman"/>
          <w:sz w:val="24"/>
          <w:szCs w:val="24"/>
        </w:rPr>
        <w:t>BELGENET</w:t>
      </w:r>
      <w:r w:rsidRPr="007F60C1">
        <w:rPr>
          <w:rFonts w:ascii="Times New Roman" w:hAnsi="Times New Roman" w:cs="Times New Roman"/>
          <w:sz w:val="24"/>
          <w:szCs w:val="24"/>
        </w:rPr>
        <w:t xml:space="preserve"> sistemi ile intikal eden evraklar sistem üzeri</w:t>
      </w:r>
      <w:r w:rsidR="00F852E2">
        <w:rPr>
          <w:rFonts w:ascii="Times New Roman" w:hAnsi="Times New Roman" w:cs="Times New Roman"/>
          <w:sz w:val="24"/>
          <w:szCs w:val="24"/>
        </w:rPr>
        <w:t>nde servisler veya kullanıcılar</w:t>
      </w:r>
      <w:r w:rsidRPr="007F60C1">
        <w:rPr>
          <w:rFonts w:ascii="Times New Roman" w:hAnsi="Times New Roman" w:cs="Times New Roman"/>
          <w:sz w:val="24"/>
          <w:szCs w:val="24"/>
        </w:rPr>
        <w:t xml:space="preserve"> itibarıyla ayrılarak sistem üzerinden sevk edilir.  </w:t>
      </w:r>
    </w:p>
    <w:p w:rsidR="003A1BCE" w:rsidRPr="007F60C1" w:rsidRDefault="00EB5817" w:rsidP="00A72594">
      <w:pPr>
        <w:spacing w:after="0" w:line="360" w:lineRule="auto"/>
        <w:ind w:left="-15" w:firstLine="709"/>
        <w:rPr>
          <w:rFonts w:ascii="Times New Roman" w:hAnsi="Times New Roman" w:cs="Times New Roman"/>
          <w:sz w:val="24"/>
          <w:szCs w:val="24"/>
        </w:rPr>
      </w:pPr>
      <w:r w:rsidRPr="007F60C1">
        <w:rPr>
          <w:rFonts w:ascii="Times New Roman" w:hAnsi="Times New Roman" w:cs="Times New Roman"/>
          <w:sz w:val="24"/>
          <w:szCs w:val="24"/>
        </w:rPr>
        <w:t xml:space="preserve">(2) </w:t>
      </w:r>
      <w:r w:rsidR="00991BC8" w:rsidRPr="007F60C1">
        <w:rPr>
          <w:rFonts w:ascii="Times New Roman" w:hAnsi="Times New Roman" w:cs="Times New Roman"/>
          <w:sz w:val="24"/>
          <w:szCs w:val="24"/>
        </w:rPr>
        <w:t>BELGENET</w:t>
      </w:r>
      <w:r w:rsidRPr="007F60C1">
        <w:rPr>
          <w:rFonts w:ascii="Times New Roman" w:hAnsi="Times New Roman" w:cs="Times New Roman"/>
          <w:sz w:val="24"/>
          <w:szCs w:val="24"/>
        </w:rPr>
        <w:t xml:space="preserve"> sistemi ile birlikte elektronik imza uygulamasının tam anlamıyla gerçekleşmesi halinde fiziki evrak havale işlemi yapılmaz. </w:t>
      </w:r>
    </w:p>
    <w:p w:rsidR="003A1BCE" w:rsidRPr="007F60C1" w:rsidRDefault="00EB5817" w:rsidP="00A72594">
      <w:pPr>
        <w:spacing w:after="0" w:line="360" w:lineRule="auto"/>
        <w:ind w:left="709"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713"/>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852E2">
        <w:rPr>
          <w:rFonts w:ascii="Times New Roman" w:hAnsi="Times New Roman" w:cs="Times New Roman"/>
          <w:sz w:val="24"/>
          <w:szCs w:val="24"/>
        </w:rPr>
        <w:t>Giden E</w:t>
      </w:r>
      <w:r w:rsidR="00EB5817" w:rsidRPr="007F60C1">
        <w:rPr>
          <w:rFonts w:ascii="Times New Roman" w:hAnsi="Times New Roman" w:cs="Times New Roman"/>
          <w:sz w:val="24"/>
          <w:szCs w:val="24"/>
        </w:rPr>
        <w:t>vr</w:t>
      </w:r>
      <w:r w:rsidR="00F852E2">
        <w:rPr>
          <w:rFonts w:ascii="Times New Roman" w:hAnsi="Times New Roman" w:cs="Times New Roman"/>
          <w:sz w:val="24"/>
          <w:szCs w:val="24"/>
        </w:rPr>
        <w:t>ak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70</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Gidecek evrak, </w:t>
      </w:r>
      <w:r w:rsidR="00991BC8" w:rsidRPr="007F60C1">
        <w:rPr>
          <w:rFonts w:ascii="Times New Roman" w:hAnsi="Times New Roman" w:cs="Times New Roman"/>
          <w:sz w:val="24"/>
          <w:szCs w:val="24"/>
        </w:rPr>
        <w:t>BELGENET</w:t>
      </w:r>
      <w:r w:rsidRPr="007F60C1">
        <w:rPr>
          <w:rFonts w:ascii="Times New Roman" w:hAnsi="Times New Roman" w:cs="Times New Roman"/>
          <w:sz w:val="24"/>
          <w:szCs w:val="24"/>
        </w:rPr>
        <w:t xml:space="preserve"> üzerinde oluşturulurken, evrakın önceki safahatı ile ilgi kurulması, tamamlanma süresi, standart dosya planı kodu, eklerinin elektronik </w:t>
      </w:r>
      <w:r w:rsidRPr="007F60C1">
        <w:rPr>
          <w:rFonts w:ascii="Times New Roman" w:hAnsi="Times New Roman" w:cs="Times New Roman"/>
          <w:sz w:val="24"/>
          <w:szCs w:val="24"/>
        </w:rPr>
        <w:lastRenderedPageBreak/>
        <w:t xml:space="preserve">ortamda eklenmiş olması gibi fiziki ortamda gönderilmeye hazır olabilecek tüm unsurları dikkate alınarak hazırlanarak, sistemden otomatik olarak tarih ve sayı ile sonuçlandırılır. </w:t>
      </w:r>
    </w:p>
    <w:p w:rsidR="003A1BCE" w:rsidRPr="007F60C1" w:rsidRDefault="00EB5817" w:rsidP="00A72594">
      <w:pPr>
        <w:numPr>
          <w:ilvl w:val="0"/>
          <w:numId w:val="8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Zimmetle gönderilecek evrak (gizli olanlar hariç) Defterdarlık birimlerine zarfsız olarak </w:t>
      </w:r>
      <w:r w:rsidR="00991BC8" w:rsidRPr="007F60C1">
        <w:rPr>
          <w:rFonts w:ascii="Times New Roman" w:hAnsi="Times New Roman" w:cs="Times New Roman"/>
          <w:sz w:val="24"/>
          <w:szCs w:val="24"/>
        </w:rPr>
        <w:t>BELGENET</w:t>
      </w:r>
      <w:r w:rsidRPr="007F60C1">
        <w:rPr>
          <w:rFonts w:ascii="Times New Roman" w:hAnsi="Times New Roman" w:cs="Times New Roman"/>
          <w:sz w:val="24"/>
          <w:szCs w:val="24"/>
        </w:rPr>
        <w:t xml:space="preserve"> sisteminden alınan “ Birim Evrak Zimmet Ra</w:t>
      </w:r>
      <w:r w:rsidR="00F852E2">
        <w:rPr>
          <w:rFonts w:ascii="Times New Roman" w:hAnsi="Times New Roman" w:cs="Times New Roman"/>
          <w:sz w:val="24"/>
          <w:szCs w:val="24"/>
        </w:rPr>
        <w:t xml:space="preserve">poru” ile, </w:t>
      </w:r>
      <w:r w:rsidRPr="007F60C1">
        <w:rPr>
          <w:rFonts w:ascii="Times New Roman" w:hAnsi="Times New Roman" w:cs="Times New Roman"/>
          <w:sz w:val="24"/>
          <w:szCs w:val="24"/>
        </w:rPr>
        <w:t xml:space="preserve">posta aracılığı ile gönderilecek evrak ise “Postaya Verilecek Evrak Listesi” ile zarflı olarak gönderilir.  </w:t>
      </w:r>
    </w:p>
    <w:p w:rsidR="003A1BCE" w:rsidRPr="007F60C1" w:rsidRDefault="00EB5817" w:rsidP="00A72594">
      <w:pPr>
        <w:numPr>
          <w:ilvl w:val="0"/>
          <w:numId w:val="8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Ayrıca, elektronik ortamda gelen evraka verilecek cevap, birinci fıkraya uymak kaydıyla elektronik ortamda da gönderilebilir. </w:t>
      </w:r>
    </w:p>
    <w:p w:rsidR="003A1BCE" w:rsidRPr="007F60C1" w:rsidRDefault="00991BC8" w:rsidP="00A72594">
      <w:pPr>
        <w:numPr>
          <w:ilvl w:val="0"/>
          <w:numId w:val="89"/>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BELGENET</w:t>
      </w:r>
      <w:r w:rsidR="00EB5817" w:rsidRPr="007F60C1">
        <w:rPr>
          <w:rFonts w:ascii="Times New Roman" w:hAnsi="Times New Roman" w:cs="Times New Roman"/>
          <w:sz w:val="24"/>
          <w:szCs w:val="24"/>
        </w:rPr>
        <w:t xml:space="preserve"> üzerinden giden evra</w:t>
      </w:r>
      <w:r w:rsidR="00F852E2">
        <w:rPr>
          <w:rFonts w:ascii="Times New Roman" w:hAnsi="Times New Roman" w:cs="Times New Roman"/>
          <w:sz w:val="24"/>
          <w:szCs w:val="24"/>
        </w:rPr>
        <w:t>klar için alınacak yıllık rapor</w:t>
      </w:r>
      <w:r w:rsidR="00EB5817" w:rsidRPr="007F60C1">
        <w:rPr>
          <w:rFonts w:ascii="Times New Roman" w:hAnsi="Times New Roman" w:cs="Times New Roman"/>
          <w:sz w:val="24"/>
          <w:szCs w:val="24"/>
        </w:rPr>
        <w:t xml:space="preserve"> “Giden Evrak Defteri” yerine geçer. </w:t>
      </w:r>
    </w:p>
    <w:p w:rsidR="006A133D" w:rsidRPr="007F60C1" w:rsidRDefault="006A133D" w:rsidP="00A72594">
      <w:pPr>
        <w:spacing w:after="0" w:line="360" w:lineRule="auto"/>
        <w:ind w:left="1093"/>
        <w:jc w:val="center"/>
        <w:rPr>
          <w:rFonts w:ascii="Times New Roman" w:hAnsi="Times New Roman" w:cs="Times New Roman"/>
          <w:b/>
          <w:sz w:val="24"/>
          <w:szCs w:val="24"/>
        </w:rPr>
      </w:pPr>
    </w:p>
    <w:p w:rsidR="003A1BCE" w:rsidRPr="007F60C1" w:rsidRDefault="00EB5817" w:rsidP="00F852E2">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10-</w:t>
      </w:r>
      <w:r w:rsidR="00F852E2">
        <w:rPr>
          <w:rFonts w:ascii="Times New Roman" w:hAnsi="Times New Roman" w:cs="Times New Roman"/>
          <w:b/>
          <w:sz w:val="24"/>
          <w:szCs w:val="24"/>
        </w:rPr>
        <w:t xml:space="preserve"> Arşiv Servisi İş ve İşlemleri </w:t>
      </w:r>
      <w:r w:rsidRPr="007F60C1">
        <w:rPr>
          <w:rFonts w:ascii="Times New Roman" w:hAnsi="Times New Roman" w:cs="Times New Roman"/>
          <w:b/>
          <w:sz w:val="24"/>
          <w:szCs w:val="24"/>
        </w:rPr>
        <w:t xml:space="preserve">Arşiv İşlemleri </w:t>
      </w:r>
    </w:p>
    <w:p w:rsidR="003A1BCE" w:rsidRPr="007F60C1" w:rsidRDefault="00EB5817" w:rsidP="00A72594">
      <w:pPr>
        <w:spacing w:after="0" w:line="360" w:lineRule="auto"/>
        <w:ind w:left="51"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958"/>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Arşiv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71</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Arşiv malzemesi ve arşivlik malzemenin tespiti, ayıklanması ve saklanması ile saklanmasına lüzum görülmeyen malzemenin imha işlemleri 16/05/1988 tarihli ve 19816 sayılı Resmi Gazetede yayımlanarak yürürlüğe giren “Devlet Arşiv Hizmetleri Hakkında Yönetmelik” esasları doğrultusunda bu servis tarafından yerine getirilir.  </w:t>
      </w:r>
    </w:p>
    <w:p w:rsidR="003A1BCE" w:rsidRPr="007F60C1" w:rsidRDefault="00EB5817" w:rsidP="00A72594">
      <w:p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(2) Arşivlik malzemenin tespiti, ayrımı ve arşive devri</w:t>
      </w:r>
      <w:r w:rsidR="006A133D" w:rsidRPr="007F60C1">
        <w:rPr>
          <w:rFonts w:ascii="Times New Roman" w:hAnsi="Times New Roman" w:cs="Times New Roman"/>
          <w:sz w:val="24"/>
          <w:szCs w:val="24"/>
        </w:rPr>
        <w:t xml:space="preserve">ne karar verme yetkisi Personel </w:t>
      </w:r>
      <w:r w:rsidRPr="007F60C1">
        <w:rPr>
          <w:rFonts w:ascii="Times New Roman" w:hAnsi="Times New Roman" w:cs="Times New Roman"/>
          <w:sz w:val="24"/>
          <w:szCs w:val="24"/>
        </w:rPr>
        <w:t xml:space="preserve">Müdürüne aittir. </w:t>
      </w:r>
    </w:p>
    <w:p w:rsidR="003A1BCE" w:rsidRPr="007F60C1" w:rsidRDefault="006A133D" w:rsidP="00A72594">
      <w:pPr>
        <w:tabs>
          <w:tab w:val="center" w:pos="4208"/>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43503B" w:rsidRPr="007F60C1">
        <w:rPr>
          <w:rFonts w:ascii="Times New Roman" w:hAnsi="Times New Roman" w:cs="Times New Roman"/>
          <w:sz w:val="24"/>
          <w:szCs w:val="24"/>
        </w:rPr>
        <w:t>(3</w:t>
      </w:r>
      <w:r w:rsidR="00EB5817" w:rsidRPr="007F60C1">
        <w:rPr>
          <w:rFonts w:ascii="Times New Roman" w:hAnsi="Times New Roman" w:cs="Times New Roman"/>
          <w:sz w:val="24"/>
          <w:szCs w:val="24"/>
        </w:rPr>
        <w:t xml:space="preserve">) Teslim işleri ise arşivde görevlendirilecek personel tarafından yerine getirilir.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162"/>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852E2">
        <w:rPr>
          <w:rFonts w:ascii="Times New Roman" w:hAnsi="Times New Roman" w:cs="Times New Roman"/>
          <w:sz w:val="24"/>
          <w:szCs w:val="24"/>
        </w:rPr>
        <w:t>Arşive Verilecek Malzemenin Ayrımı ve H</w:t>
      </w:r>
      <w:r w:rsidR="00EB5817" w:rsidRPr="007F60C1">
        <w:rPr>
          <w:rFonts w:ascii="Times New Roman" w:hAnsi="Times New Roman" w:cs="Times New Roman"/>
          <w:sz w:val="24"/>
          <w:szCs w:val="24"/>
        </w:rPr>
        <w:t xml:space="preserve">azırlanması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72</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Müdürlük bünyesinde oluşmuş evrak ve belgeler servisler itibariyle her yılın Ocak ayı içerisinde gözden geçirilir. İşlemi tamamlananlar, işlemi devam edenler, işlemi tamamlanmış olmasına karşılık elde bulundurulması gerekli olanlar şeklinde ayrıma tabi tutulur. Ayrım işleminden sonra, işlemi tamamlanmış olanlar, arşive devredilecek malzeme özelliklerine göre, işlem yılı, konu ve işlem itibariyle aidiyeti, aidiyet içerisindeki tarih (aidiyet içerisindeki kronolojik sıralama küçük tarihten büyük tarihe doğru yapılır. Ekler içinde aynı usul uygulanır) ve sıra numarası, esas alınmak suretiyle hazırlanır. </w:t>
      </w:r>
    </w:p>
    <w:p w:rsidR="003A1BCE" w:rsidRPr="007F60C1" w:rsidRDefault="00EB5817" w:rsidP="00A72594">
      <w:pPr>
        <w:numPr>
          <w:ilvl w:val="0"/>
          <w:numId w:val="9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Ancak özlük ve sicil dosyaları, sicil numarası (Emeklilik sicil numarası da belirtilmelidir.), veya isim (T.C. Kimlik Numarası da belirtilmelidir.) esas alınmak suretiyle hazırlanır ve arşivde buna göre yerleştirme yapılır. </w:t>
      </w:r>
    </w:p>
    <w:p w:rsidR="003A1BCE" w:rsidRPr="007F60C1" w:rsidRDefault="00EB5817" w:rsidP="00A72594">
      <w:pPr>
        <w:numPr>
          <w:ilvl w:val="0"/>
          <w:numId w:val="90"/>
        </w:num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Arşivlik malzemeler, işlemlerinin tamamlanmasını takip eden üç ay içerisinde arşive devredilir.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275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lastRenderedPageBreak/>
        <w:t xml:space="preserve"> </w:t>
      </w:r>
      <w:r w:rsidR="00EB5817" w:rsidRPr="007F60C1">
        <w:rPr>
          <w:rFonts w:ascii="Times New Roman" w:hAnsi="Times New Roman" w:cs="Times New Roman"/>
          <w:sz w:val="24"/>
          <w:szCs w:val="24"/>
        </w:rPr>
        <w:t xml:space="preserve">Arşivde </w:t>
      </w:r>
      <w:r w:rsidR="00F852E2">
        <w:rPr>
          <w:rFonts w:ascii="Times New Roman" w:hAnsi="Times New Roman" w:cs="Times New Roman"/>
          <w:sz w:val="24"/>
          <w:szCs w:val="24"/>
        </w:rPr>
        <w:t>Dosyalama ve Yerleştirme İ</w:t>
      </w:r>
      <w:r w:rsidR="00EB5817" w:rsidRPr="007F60C1">
        <w:rPr>
          <w:rFonts w:ascii="Times New Roman" w:hAnsi="Times New Roman" w:cs="Times New Roman"/>
          <w:sz w:val="24"/>
          <w:szCs w:val="24"/>
        </w:rPr>
        <w:t xml:space="preserve">şlemleri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73</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İstenilen belgelere süratli bir şekilde ulaşmayı sağlamak için, belgelerin dosyalar içerisinde yerleştirileceği klasörlerin, sırtlarında bulunan etiketlere servis numarası, klasör numarası, dosya numarası, evrak sıra numarası ile işlem yılı ve yıl grupları yazılır. </w:t>
      </w:r>
    </w:p>
    <w:p w:rsidR="003A1BCE" w:rsidRPr="007F60C1" w:rsidRDefault="006A133D" w:rsidP="00A72594">
      <w:pPr>
        <w:tabs>
          <w:tab w:val="center" w:pos="1743"/>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 Burada sözü edilen; </w:t>
      </w:r>
    </w:p>
    <w:p w:rsidR="003A1BCE" w:rsidRPr="007F60C1" w:rsidRDefault="00EB5817" w:rsidP="00A72594">
      <w:pPr>
        <w:numPr>
          <w:ilvl w:val="0"/>
          <w:numId w:val="91"/>
        </w:numPr>
        <w:spacing w:after="0" w:line="360" w:lineRule="auto"/>
        <w:ind w:hanging="236"/>
        <w:rPr>
          <w:rFonts w:ascii="Times New Roman" w:hAnsi="Times New Roman" w:cs="Times New Roman"/>
          <w:sz w:val="24"/>
          <w:szCs w:val="24"/>
        </w:rPr>
      </w:pPr>
      <w:r w:rsidRPr="007F60C1">
        <w:rPr>
          <w:rFonts w:ascii="Times New Roman" w:hAnsi="Times New Roman" w:cs="Times New Roman"/>
          <w:b/>
          <w:sz w:val="24"/>
          <w:szCs w:val="24"/>
        </w:rPr>
        <w:t>Servis numarası;</w:t>
      </w:r>
      <w:r w:rsidRPr="007F60C1">
        <w:rPr>
          <w:rFonts w:ascii="Times New Roman" w:hAnsi="Times New Roman" w:cs="Times New Roman"/>
          <w:sz w:val="24"/>
          <w:szCs w:val="24"/>
        </w:rPr>
        <w:t xml:space="preserve"> evrakın hangi servisten çıktığını gösteren numarayı, </w:t>
      </w:r>
    </w:p>
    <w:p w:rsidR="003A1BCE" w:rsidRPr="007F60C1" w:rsidRDefault="00EB5817" w:rsidP="00A72594">
      <w:pPr>
        <w:numPr>
          <w:ilvl w:val="0"/>
          <w:numId w:val="91"/>
        </w:numPr>
        <w:spacing w:after="0" w:line="360" w:lineRule="auto"/>
        <w:ind w:hanging="236"/>
        <w:rPr>
          <w:rFonts w:ascii="Times New Roman" w:hAnsi="Times New Roman" w:cs="Times New Roman"/>
          <w:sz w:val="24"/>
          <w:szCs w:val="24"/>
        </w:rPr>
      </w:pPr>
      <w:r w:rsidRPr="007F60C1">
        <w:rPr>
          <w:rFonts w:ascii="Times New Roman" w:hAnsi="Times New Roman" w:cs="Times New Roman"/>
          <w:b/>
          <w:sz w:val="24"/>
          <w:szCs w:val="24"/>
        </w:rPr>
        <w:t>Klasör numarası;</w:t>
      </w:r>
      <w:r w:rsidRPr="007F60C1">
        <w:rPr>
          <w:rFonts w:ascii="Times New Roman" w:hAnsi="Times New Roman" w:cs="Times New Roman"/>
          <w:sz w:val="24"/>
          <w:szCs w:val="24"/>
        </w:rPr>
        <w:t xml:space="preserve"> evrak ve belgelerin dosyalar içerisinde konacağı, bağlı klasöre verilecek müteselsil numarayı, </w:t>
      </w:r>
    </w:p>
    <w:p w:rsidR="003A1BCE" w:rsidRPr="007F60C1" w:rsidRDefault="00EB5817" w:rsidP="00A72594">
      <w:pPr>
        <w:numPr>
          <w:ilvl w:val="0"/>
          <w:numId w:val="91"/>
        </w:numPr>
        <w:spacing w:after="0" w:line="360" w:lineRule="auto"/>
        <w:ind w:hanging="236"/>
        <w:rPr>
          <w:rFonts w:ascii="Times New Roman" w:hAnsi="Times New Roman" w:cs="Times New Roman"/>
          <w:sz w:val="24"/>
          <w:szCs w:val="24"/>
        </w:rPr>
      </w:pPr>
      <w:r w:rsidRPr="007F60C1">
        <w:rPr>
          <w:rFonts w:ascii="Times New Roman" w:hAnsi="Times New Roman" w:cs="Times New Roman"/>
          <w:b/>
          <w:sz w:val="24"/>
          <w:szCs w:val="24"/>
        </w:rPr>
        <w:t>Dosya numarası;</w:t>
      </w:r>
      <w:r w:rsidRPr="007F60C1">
        <w:rPr>
          <w:rFonts w:ascii="Times New Roman" w:hAnsi="Times New Roman" w:cs="Times New Roman"/>
          <w:sz w:val="24"/>
          <w:szCs w:val="24"/>
        </w:rPr>
        <w:t xml:space="preserve"> bir klasörde yer alacak dosyalara verilecek müteselsil numarayı, </w:t>
      </w:r>
    </w:p>
    <w:p w:rsidR="003A1BCE" w:rsidRPr="007F60C1" w:rsidRDefault="0043503B"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ç)</w:t>
      </w:r>
      <w:r w:rsidR="00EB5817"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Evrak sıra numarası;</w:t>
      </w:r>
      <w:r w:rsidR="00EB5817" w:rsidRPr="007F60C1">
        <w:rPr>
          <w:rFonts w:ascii="Times New Roman" w:hAnsi="Times New Roman" w:cs="Times New Roman"/>
          <w:sz w:val="24"/>
          <w:szCs w:val="24"/>
        </w:rPr>
        <w:t xml:space="preserve"> her bir dosyaya yerleştirilecek evraka verilecek sıra numarasını,  </w:t>
      </w:r>
      <w:r w:rsidR="00EB5817" w:rsidRPr="007F60C1">
        <w:rPr>
          <w:rFonts w:ascii="Times New Roman" w:hAnsi="Times New Roman" w:cs="Times New Roman"/>
          <w:sz w:val="24"/>
          <w:szCs w:val="24"/>
        </w:rPr>
        <w:tab/>
        <w:t xml:space="preserve">gösterir.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Ayrıca her dosya gömleği içerisine o dosyada yer alacak evrakın dökümünü verecek bir “Dosya Muhteviyatı Döküm Formu” </w:t>
      </w:r>
      <w:r w:rsidRPr="007F60C1">
        <w:rPr>
          <w:rFonts w:ascii="Times New Roman" w:hAnsi="Times New Roman" w:cs="Times New Roman"/>
          <w:b/>
          <w:i/>
          <w:sz w:val="24"/>
          <w:szCs w:val="24"/>
        </w:rPr>
        <w:t xml:space="preserve"> </w:t>
      </w:r>
      <w:r w:rsidRPr="007F60C1">
        <w:rPr>
          <w:rFonts w:ascii="Times New Roman" w:hAnsi="Times New Roman" w:cs="Times New Roman"/>
          <w:sz w:val="24"/>
          <w:szCs w:val="24"/>
        </w:rPr>
        <w:t xml:space="preserve">konulur. </w:t>
      </w:r>
    </w:p>
    <w:p w:rsidR="003A1BCE" w:rsidRPr="007F60C1" w:rsidRDefault="0043503B" w:rsidP="00A72594">
      <w:pPr>
        <w:tabs>
          <w:tab w:val="center" w:pos="2242"/>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(3) Dosyalama işlemleri yapılırken;  </w:t>
      </w:r>
    </w:p>
    <w:p w:rsidR="003A1BCE" w:rsidRPr="007F60C1" w:rsidRDefault="00EB5817" w:rsidP="00A72594">
      <w:pPr>
        <w:numPr>
          <w:ilvl w:val="0"/>
          <w:numId w:val="92"/>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Aynı mahiyetteki birden fazla malzemenin birleştirilip birleştirilmediğine, </w:t>
      </w:r>
    </w:p>
    <w:p w:rsidR="003A1BCE" w:rsidRPr="007F60C1" w:rsidRDefault="00EB5817" w:rsidP="00A72594">
      <w:pPr>
        <w:numPr>
          <w:ilvl w:val="0"/>
          <w:numId w:val="92"/>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Dosya içerisinde bulunan evrakın gerektiği biçimde dosyalanıp dosyalanmadığına, </w:t>
      </w:r>
    </w:p>
    <w:p w:rsidR="003A1BCE" w:rsidRPr="007F60C1" w:rsidRDefault="00EB5817" w:rsidP="00F852E2">
      <w:pPr>
        <w:numPr>
          <w:ilvl w:val="0"/>
          <w:numId w:val="92"/>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Klasörler veya dosyalar üzerine numaralarının, işlem yılı ve yıl gruplarının yazılıp yazılmadığına, </w:t>
      </w:r>
    </w:p>
    <w:p w:rsidR="003A1BCE" w:rsidRPr="007F60C1" w:rsidRDefault="0043503B" w:rsidP="00A72594">
      <w:pPr>
        <w:tabs>
          <w:tab w:val="center" w:pos="3897"/>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ç) Ciltli olarak saklanması düşünülmüş olanların ciltlenip ciltlenmediğine, </w:t>
      </w:r>
    </w:p>
    <w:p w:rsidR="003A1BCE" w:rsidRPr="007F60C1" w:rsidRDefault="00EB5817" w:rsidP="00A72594">
      <w:pPr>
        <w:numPr>
          <w:ilvl w:val="0"/>
          <w:numId w:val="92"/>
        </w:numPr>
        <w:spacing w:after="0" w:line="360" w:lineRule="auto"/>
        <w:ind w:hanging="236"/>
        <w:rPr>
          <w:rFonts w:ascii="Times New Roman" w:hAnsi="Times New Roman" w:cs="Times New Roman"/>
          <w:sz w:val="24"/>
          <w:szCs w:val="24"/>
        </w:rPr>
      </w:pPr>
      <w:r w:rsidRPr="007F60C1">
        <w:rPr>
          <w:rFonts w:ascii="Times New Roman" w:hAnsi="Times New Roman" w:cs="Times New Roman"/>
          <w:sz w:val="24"/>
          <w:szCs w:val="24"/>
        </w:rPr>
        <w:t xml:space="preserve">Zarflanması gerekenlerin zarflanıp zarflanmadığına, </w:t>
      </w:r>
    </w:p>
    <w:p w:rsidR="003A1BCE" w:rsidRPr="007F60C1" w:rsidRDefault="00EB5817" w:rsidP="00F852E2">
      <w:pPr>
        <w:numPr>
          <w:ilvl w:val="0"/>
          <w:numId w:val="92"/>
        </w:numPr>
        <w:tabs>
          <w:tab w:val="left" w:pos="284"/>
        </w:tabs>
        <w:spacing w:after="0" w:line="360" w:lineRule="auto"/>
        <w:ind w:left="0"/>
        <w:rPr>
          <w:rFonts w:ascii="Times New Roman" w:hAnsi="Times New Roman" w:cs="Times New Roman"/>
          <w:sz w:val="24"/>
          <w:szCs w:val="24"/>
        </w:rPr>
      </w:pPr>
      <w:r w:rsidRPr="007F60C1">
        <w:rPr>
          <w:rFonts w:ascii="Times New Roman" w:hAnsi="Times New Roman" w:cs="Times New Roman"/>
          <w:sz w:val="24"/>
          <w:szCs w:val="24"/>
        </w:rPr>
        <w:t>Defterlerle, ciltlenmiş veya zarflanmış olanların numaralarının, servis adının, ait olduğu işlem</w:t>
      </w:r>
      <w:r w:rsidR="0043503B" w:rsidRPr="007F60C1">
        <w:rPr>
          <w:rFonts w:ascii="Times New Roman" w:hAnsi="Times New Roman" w:cs="Times New Roman"/>
          <w:sz w:val="24"/>
          <w:szCs w:val="24"/>
        </w:rPr>
        <w:t xml:space="preserve"> yılının yazılıp yazılmadığına,</w:t>
      </w:r>
      <w:r w:rsidR="00F852E2">
        <w:rPr>
          <w:rFonts w:ascii="Times New Roman" w:hAnsi="Times New Roman" w:cs="Times New Roman"/>
          <w:sz w:val="24"/>
          <w:szCs w:val="24"/>
        </w:rPr>
        <w:t xml:space="preserve"> </w:t>
      </w:r>
      <w:r w:rsidRPr="007F60C1">
        <w:rPr>
          <w:rFonts w:ascii="Times New Roman" w:hAnsi="Times New Roman" w:cs="Times New Roman"/>
          <w:sz w:val="24"/>
          <w:szCs w:val="24"/>
        </w:rPr>
        <w:t xml:space="preserve">dikkat edilir. </w:t>
      </w:r>
    </w:p>
    <w:p w:rsidR="003A1BCE" w:rsidRPr="007F60C1" w:rsidRDefault="00EB5817" w:rsidP="00A72594">
      <w:pPr>
        <w:numPr>
          <w:ilvl w:val="0"/>
          <w:numId w:val="9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Arşive girecek malzemeler kayıt defterine tarih sırasına göre kayıt edilir.  </w:t>
      </w:r>
    </w:p>
    <w:p w:rsidR="003A1BCE" w:rsidRPr="007F60C1" w:rsidRDefault="00EB5817" w:rsidP="00A72594">
      <w:pPr>
        <w:numPr>
          <w:ilvl w:val="0"/>
          <w:numId w:val="9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Ayrıca özlük ve sicil dosyaları için soyadı bazında fihrist tutulur. </w:t>
      </w:r>
    </w:p>
    <w:p w:rsidR="003A1BCE" w:rsidRPr="007F60C1" w:rsidRDefault="00EB5817" w:rsidP="00A72594">
      <w:pPr>
        <w:numPr>
          <w:ilvl w:val="0"/>
          <w:numId w:val="9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Bu işlemler tamamlandıktan sonra evraklar standart dosya gömlekleri içerisinde klasörlere konulmuş olarak arşiv depolarında dosyalama sistemine uygun olarak bir yerleştirme planı dahilinde yerleştirilir. </w:t>
      </w:r>
    </w:p>
    <w:p w:rsidR="003A1BCE" w:rsidRPr="007F60C1" w:rsidRDefault="00EB5817" w:rsidP="00A72594">
      <w:pPr>
        <w:numPr>
          <w:ilvl w:val="0"/>
          <w:numId w:val="9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Bu yerleştirmede raflarda, soldan sağa, gözlerde ise yukarıdan aşağıya doğru teselsül eden bir sıra dahilinde hareket edilir. </w:t>
      </w:r>
    </w:p>
    <w:p w:rsidR="003A1BCE" w:rsidRPr="007F60C1" w:rsidRDefault="00EB5817" w:rsidP="00A72594">
      <w:pPr>
        <w:numPr>
          <w:ilvl w:val="0"/>
          <w:numId w:val="9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Yerleştirme işlemi, Müdürlüğün idari yapısına uygun olarak arşiv deposuna girildiğinde sol taraftaki ilk rafın sol üst köşesinden başlamak üzere yapılır. Bu işlem her raf grubu için tekrarlanır.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Bölmelerdeki raflara blok ve sıra numarası verilir. </w:t>
      </w:r>
    </w:p>
    <w:p w:rsidR="003A1BCE" w:rsidRPr="007F60C1" w:rsidRDefault="00EB5817" w:rsidP="00A72594">
      <w:pPr>
        <w:numPr>
          <w:ilvl w:val="0"/>
          <w:numId w:val="93"/>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Arşiv deposunun yerleşim şeması çıkarılır ve depo girişinin uygun bir yerine asılır. </w:t>
      </w:r>
    </w:p>
    <w:p w:rsidR="003A1BCE" w:rsidRPr="002328B0" w:rsidRDefault="00EB5817" w:rsidP="00A72594">
      <w:pPr>
        <w:spacing w:after="0" w:line="360" w:lineRule="auto"/>
        <w:ind w:left="0" w:firstLine="0"/>
        <w:jc w:val="left"/>
        <w:rPr>
          <w:rFonts w:ascii="Times New Roman" w:hAnsi="Times New Roman" w:cs="Times New Roman"/>
          <w:color w:val="000000" w:themeColor="text1"/>
          <w:sz w:val="24"/>
          <w:szCs w:val="24"/>
        </w:rPr>
      </w:pPr>
      <w:r w:rsidRPr="002328B0">
        <w:rPr>
          <w:rFonts w:ascii="Times New Roman" w:hAnsi="Times New Roman" w:cs="Times New Roman"/>
          <w:color w:val="000000" w:themeColor="text1"/>
          <w:sz w:val="24"/>
          <w:szCs w:val="24"/>
        </w:rPr>
        <w:t xml:space="preserve"> </w:t>
      </w:r>
    </w:p>
    <w:p w:rsidR="003A1BCE" w:rsidRPr="002328B0" w:rsidRDefault="0043503B" w:rsidP="00A72594">
      <w:pPr>
        <w:pStyle w:val="Balk1"/>
        <w:tabs>
          <w:tab w:val="center" w:pos="2297"/>
        </w:tabs>
        <w:spacing w:after="0" w:line="360" w:lineRule="auto"/>
        <w:ind w:left="-11" w:firstLine="0"/>
        <w:rPr>
          <w:rFonts w:ascii="Times New Roman" w:hAnsi="Times New Roman" w:cs="Times New Roman"/>
          <w:color w:val="000000" w:themeColor="text1"/>
          <w:sz w:val="24"/>
          <w:szCs w:val="24"/>
        </w:rPr>
      </w:pPr>
      <w:r w:rsidRPr="002328B0">
        <w:rPr>
          <w:rFonts w:ascii="Times New Roman" w:hAnsi="Times New Roman" w:cs="Times New Roman"/>
          <w:b w:val="0"/>
          <w:color w:val="000000" w:themeColor="text1"/>
          <w:sz w:val="24"/>
          <w:szCs w:val="24"/>
        </w:rPr>
        <w:lastRenderedPageBreak/>
        <w:t xml:space="preserve"> </w:t>
      </w:r>
      <w:r w:rsidR="00F852E2" w:rsidRPr="002328B0">
        <w:rPr>
          <w:rFonts w:ascii="Times New Roman" w:hAnsi="Times New Roman" w:cs="Times New Roman"/>
          <w:color w:val="000000" w:themeColor="text1"/>
          <w:sz w:val="24"/>
          <w:szCs w:val="24"/>
        </w:rPr>
        <w:t>Arşive Devredilmeyecek M</w:t>
      </w:r>
      <w:r w:rsidR="00EB5817" w:rsidRPr="002328B0">
        <w:rPr>
          <w:rFonts w:ascii="Times New Roman" w:hAnsi="Times New Roman" w:cs="Times New Roman"/>
          <w:color w:val="000000" w:themeColor="text1"/>
          <w:sz w:val="24"/>
          <w:szCs w:val="24"/>
        </w:rPr>
        <w:t xml:space="preserve">alzeme </w:t>
      </w:r>
    </w:p>
    <w:p w:rsidR="003A1BCE" w:rsidRPr="002328B0" w:rsidRDefault="00EB5817" w:rsidP="00A72594">
      <w:pPr>
        <w:spacing w:after="0" w:line="360" w:lineRule="auto"/>
        <w:ind w:left="-5"/>
        <w:rPr>
          <w:rFonts w:ascii="Times New Roman" w:hAnsi="Times New Roman" w:cs="Times New Roman"/>
          <w:color w:val="000000" w:themeColor="text1"/>
          <w:sz w:val="24"/>
          <w:szCs w:val="24"/>
        </w:rPr>
      </w:pPr>
      <w:r w:rsidRPr="002328B0">
        <w:rPr>
          <w:rFonts w:ascii="Times New Roman" w:hAnsi="Times New Roman" w:cs="Times New Roman"/>
          <w:color w:val="000000" w:themeColor="text1"/>
          <w:sz w:val="24"/>
          <w:szCs w:val="24"/>
        </w:rPr>
        <w:t xml:space="preserve"> </w:t>
      </w:r>
      <w:r w:rsidRPr="002328B0">
        <w:rPr>
          <w:rFonts w:ascii="Times New Roman" w:hAnsi="Times New Roman" w:cs="Times New Roman"/>
          <w:b/>
          <w:color w:val="000000" w:themeColor="text1"/>
          <w:sz w:val="24"/>
          <w:szCs w:val="24"/>
        </w:rPr>
        <w:t>MADDE 1</w:t>
      </w:r>
      <w:r w:rsidR="00153327" w:rsidRPr="002328B0">
        <w:rPr>
          <w:rFonts w:ascii="Times New Roman" w:hAnsi="Times New Roman" w:cs="Times New Roman"/>
          <w:b/>
          <w:color w:val="000000" w:themeColor="text1"/>
          <w:sz w:val="24"/>
          <w:szCs w:val="24"/>
        </w:rPr>
        <w:t>74</w:t>
      </w:r>
      <w:r w:rsidRPr="002328B0">
        <w:rPr>
          <w:rFonts w:ascii="Times New Roman" w:hAnsi="Times New Roman" w:cs="Times New Roman"/>
          <w:b/>
          <w:color w:val="000000" w:themeColor="text1"/>
          <w:sz w:val="24"/>
          <w:szCs w:val="24"/>
        </w:rPr>
        <w:t xml:space="preserve">- </w:t>
      </w:r>
      <w:r w:rsidRPr="002328B0">
        <w:rPr>
          <w:rFonts w:ascii="Times New Roman" w:hAnsi="Times New Roman" w:cs="Times New Roman"/>
          <w:color w:val="000000" w:themeColor="text1"/>
          <w:sz w:val="24"/>
          <w:szCs w:val="24"/>
        </w:rPr>
        <w:t xml:space="preserve"> Müdürlük işlemleri gereği genel mahiyette teksir edilmiş her türlü matbu yazı, form, boş beyanname, muhtelif boş defterler ile Resmi Gazete, kitap, broşür ve benzerleri arşive devredilmez.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3874"/>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F0365F">
        <w:rPr>
          <w:rFonts w:ascii="Times New Roman" w:hAnsi="Times New Roman" w:cs="Times New Roman"/>
          <w:sz w:val="24"/>
          <w:szCs w:val="24"/>
        </w:rPr>
        <w:t>Arşivlik Malzeme Devir-Teslim ve E</w:t>
      </w:r>
      <w:r w:rsidR="00EB5817" w:rsidRPr="007F60C1">
        <w:rPr>
          <w:rFonts w:ascii="Times New Roman" w:hAnsi="Times New Roman" w:cs="Times New Roman"/>
          <w:sz w:val="24"/>
          <w:szCs w:val="24"/>
        </w:rPr>
        <w:t>nvanter</w:t>
      </w:r>
      <w:r w:rsidR="00F0365F">
        <w:rPr>
          <w:rFonts w:ascii="Times New Roman" w:hAnsi="Times New Roman" w:cs="Times New Roman"/>
          <w:sz w:val="24"/>
          <w:szCs w:val="24"/>
        </w:rPr>
        <w:t xml:space="preserve"> Formunun D</w:t>
      </w:r>
      <w:r w:rsidR="00EB5817" w:rsidRPr="007F60C1">
        <w:rPr>
          <w:rFonts w:ascii="Times New Roman" w:hAnsi="Times New Roman" w:cs="Times New Roman"/>
          <w:sz w:val="24"/>
          <w:szCs w:val="24"/>
        </w:rPr>
        <w:t xml:space="preserve">üzenlenmesi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75</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Servislerde arşive gönderilmesi gereken malzemeler için “Arşivlik Malzeme Devir-Teslim ve Envanter Formu”  düzenlenir. </w:t>
      </w:r>
    </w:p>
    <w:p w:rsidR="003A1BCE" w:rsidRPr="007F60C1" w:rsidRDefault="00EB5817" w:rsidP="00A72594">
      <w:pPr>
        <w:numPr>
          <w:ilvl w:val="0"/>
          <w:numId w:val="94"/>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Aynı tür arşiv malzemesi aynı forma kaydedilir. Değişik türde arşiv malzemesi bulunması halinde, her biri için ayrı form düzenlenir. </w:t>
      </w:r>
    </w:p>
    <w:p w:rsidR="003A1BCE" w:rsidRPr="007F60C1" w:rsidRDefault="00EB5817" w:rsidP="00A72594">
      <w:pPr>
        <w:numPr>
          <w:ilvl w:val="0"/>
          <w:numId w:val="94"/>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Form üzerindeki teslim edilen arşiv malzemesinin;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“Servis”</w:t>
      </w:r>
      <w:r w:rsidRPr="007F60C1">
        <w:rPr>
          <w:rFonts w:ascii="Times New Roman" w:hAnsi="Times New Roman" w:cs="Times New Roman"/>
          <w:sz w:val="24"/>
          <w:szCs w:val="24"/>
        </w:rPr>
        <w:t xml:space="preserve"> bölümüne, arşiv malzemesini devreden servisin adı,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“Tür”</w:t>
      </w:r>
      <w:r w:rsidRPr="007F60C1">
        <w:rPr>
          <w:rFonts w:ascii="Times New Roman" w:hAnsi="Times New Roman" w:cs="Times New Roman"/>
          <w:sz w:val="24"/>
          <w:szCs w:val="24"/>
        </w:rPr>
        <w:t xml:space="preserve"> bölümüne, dosya, defter, form, sicil dosyası, kaset, CD. vb. olduğu,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“İşlem Yılı”</w:t>
      </w:r>
      <w:r w:rsidRPr="007F60C1">
        <w:rPr>
          <w:rFonts w:ascii="Times New Roman" w:hAnsi="Times New Roman" w:cs="Times New Roman"/>
          <w:sz w:val="24"/>
          <w:szCs w:val="24"/>
        </w:rPr>
        <w:t xml:space="preserve"> bölümüne, arşiv malzemesinin ait olduğu yılı,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ç)</w:t>
      </w: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“Envanter sıra numarası”</w:t>
      </w:r>
      <w:r w:rsidRPr="007F60C1">
        <w:rPr>
          <w:rFonts w:ascii="Times New Roman" w:hAnsi="Times New Roman" w:cs="Times New Roman"/>
          <w:sz w:val="24"/>
          <w:szCs w:val="24"/>
        </w:rPr>
        <w:t xml:space="preserve"> bölümüne, ekleri dışında evraka teslim dönemi ile ilgili olarak, envanter dökümünde verilen müteselsil sıra numarası,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“İşlem Tarihi”</w:t>
      </w:r>
      <w:r w:rsidRPr="007F60C1">
        <w:rPr>
          <w:rFonts w:ascii="Times New Roman" w:hAnsi="Times New Roman" w:cs="Times New Roman"/>
          <w:sz w:val="24"/>
          <w:szCs w:val="24"/>
        </w:rPr>
        <w:t xml:space="preserve"> bölümüne, evrakın gün, ay, yıl olarak aldığı tarih,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“Sayı”</w:t>
      </w:r>
      <w:r w:rsidRPr="007F60C1">
        <w:rPr>
          <w:rFonts w:ascii="Times New Roman" w:hAnsi="Times New Roman" w:cs="Times New Roman"/>
          <w:sz w:val="24"/>
          <w:szCs w:val="24"/>
        </w:rPr>
        <w:t xml:space="preserve"> bölümüne, evraka verilen sayı,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“Gizlilik derecesi”</w:t>
      </w:r>
      <w:r w:rsidRPr="007F60C1">
        <w:rPr>
          <w:rFonts w:ascii="Times New Roman" w:hAnsi="Times New Roman" w:cs="Times New Roman"/>
          <w:sz w:val="24"/>
          <w:szCs w:val="24"/>
        </w:rPr>
        <w:t xml:space="preserve"> bölümüne, evrakın gizli olup, olmadığı (Gizli evrak </w:t>
      </w:r>
      <w:r w:rsidRPr="007F60C1">
        <w:rPr>
          <w:rFonts w:ascii="Times New Roman" w:hAnsi="Times New Roman" w:cs="Times New Roman"/>
          <w:b/>
          <w:sz w:val="24"/>
          <w:szCs w:val="24"/>
        </w:rPr>
        <w:t>“G”</w:t>
      </w:r>
      <w:r w:rsidRPr="007F60C1">
        <w:rPr>
          <w:rFonts w:ascii="Times New Roman" w:hAnsi="Times New Roman" w:cs="Times New Roman"/>
          <w:sz w:val="24"/>
          <w:szCs w:val="24"/>
        </w:rPr>
        <w:t xml:space="preserve"> kısaltması ile gösterilebilir.),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“Konusu”</w:t>
      </w:r>
      <w:r w:rsidRPr="007F60C1">
        <w:rPr>
          <w:rFonts w:ascii="Times New Roman" w:hAnsi="Times New Roman" w:cs="Times New Roman"/>
          <w:sz w:val="24"/>
          <w:szCs w:val="24"/>
        </w:rPr>
        <w:t xml:space="preserve"> bölümüne, o evrakın konusunu ifade edecek kısa açıklama,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ğ)</w:t>
      </w: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“Adedi”</w:t>
      </w:r>
      <w:r w:rsidRPr="007F60C1">
        <w:rPr>
          <w:rFonts w:ascii="Times New Roman" w:hAnsi="Times New Roman" w:cs="Times New Roman"/>
          <w:sz w:val="24"/>
          <w:szCs w:val="24"/>
        </w:rPr>
        <w:t xml:space="preserve"> bölümüne, dosyalar için toplam yazı sayısı, defterler için toplam sayfa sayısı, diğer tür belgeler içinde toplam adet, </w:t>
      </w:r>
    </w:p>
    <w:p w:rsidR="003A1BCE" w:rsidRPr="007F60C1" w:rsidRDefault="00EB5817" w:rsidP="00A72594">
      <w:pPr>
        <w:numPr>
          <w:ilvl w:val="0"/>
          <w:numId w:val="95"/>
        </w:numPr>
        <w:spacing w:after="0" w:line="360" w:lineRule="auto"/>
        <w:ind w:hanging="248"/>
        <w:rPr>
          <w:rFonts w:ascii="Times New Roman" w:hAnsi="Times New Roman" w:cs="Times New Roman"/>
          <w:sz w:val="24"/>
          <w:szCs w:val="24"/>
        </w:rPr>
      </w:pPr>
      <w:r w:rsidRPr="007F60C1">
        <w:rPr>
          <w:rFonts w:ascii="Times New Roman" w:hAnsi="Times New Roman" w:cs="Times New Roman"/>
          <w:b/>
          <w:sz w:val="24"/>
          <w:szCs w:val="24"/>
        </w:rPr>
        <w:t>“Açıklama”</w:t>
      </w:r>
      <w:r w:rsidRPr="007F60C1">
        <w:rPr>
          <w:rFonts w:ascii="Times New Roman" w:hAnsi="Times New Roman" w:cs="Times New Roman"/>
          <w:sz w:val="24"/>
          <w:szCs w:val="24"/>
        </w:rPr>
        <w:t xml:space="preserve"> bölümüne, yıpranma, eksiklik ve benzeri gibi, devredilecek arşiv malzemesi ile ilgili olarak yapılması gerekli açıklamalar, </w:t>
      </w:r>
    </w:p>
    <w:p w:rsidR="003A1BCE" w:rsidRPr="007F60C1" w:rsidRDefault="006A133D"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ı)</w:t>
      </w:r>
      <w:r w:rsidR="00EB5817" w:rsidRPr="007F60C1">
        <w:rPr>
          <w:rFonts w:ascii="Times New Roman" w:hAnsi="Times New Roman" w:cs="Times New Roman"/>
          <w:sz w:val="24"/>
          <w:szCs w:val="24"/>
        </w:rPr>
        <w:t xml:space="preserve"> </w:t>
      </w:r>
      <w:r w:rsidR="00EB5817" w:rsidRPr="007F60C1">
        <w:rPr>
          <w:rFonts w:ascii="Times New Roman" w:hAnsi="Times New Roman" w:cs="Times New Roman"/>
          <w:b/>
          <w:sz w:val="24"/>
          <w:szCs w:val="24"/>
        </w:rPr>
        <w:t>“Evrak sıra numarası”</w:t>
      </w:r>
      <w:r w:rsidR="00EB5817" w:rsidRPr="007F60C1">
        <w:rPr>
          <w:rFonts w:ascii="Times New Roman" w:hAnsi="Times New Roman" w:cs="Times New Roman"/>
          <w:sz w:val="24"/>
          <w:szCs w:val="24"/>
        </w:rPr>
        <w:t xml:space="preserve"> bölümüne, evrakı</w:t>
      </w:r>
      <w:r w:rsidR="00F0365F">
        <w:rPr>
          <w:rFonts w:ascii="Times New Roman" w:hAnsi="Times New Roman" w:cs="Times New Roman"/>
          <w:sz w:val="24"/>
          <w:szCs w:val="24"/>
        </w:rPr>
        <w:t xml:space="preserve">n dosya içindeki sıra numarası, </w:t>
      </w:r>
      <w:r w:rsidR="00EB5817" w:rsidRPr="007F60C1">
        <w:rPr>
          <w:rFonts w:ascii="Times New Roman" w:hAnsi="Times New Roman" w:cs="Times New Roman"/>
          <w:sz w:val="24"/>
          <w:szCs w:val="24"/>
        </w:rPr>
        <w:t xml:space="preserve">yazılır.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2763"/>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F0365F">
        <w:rPr>
          <w:rFonts w:ascii="Times New Roman" w:hAnsi="Times New Roman" w:cs="Times New Roman"/>
          <w:sz w:val="24"/>
          <w:szCs w:val="24"/>
        </w:rPr>
        <w:t>Arşivlik Malzemenin Arşivden Çıkış ve G</w:t>
      </w:r>
      <w:r w:rsidR="00EB5817" w:rsidRPr="007F60C1">
        <w:rPr>
          <w:rFonts w:ascii="Times New Roman" w:hAnsi="Times New Roman" w:cs="Times New Roman"/>
          <w:sz w:val="24"/>
          <w:szCs w:val="24"/>
        </w:rPr>
        <w:t xml:space="preserve">irişi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76</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Belirlenen usul ve esaslara göre arşive yerleştirilmiş evrak veya dosya içeriğine ihtiyaç duyulması halinde “Arşivlik Malzeme Geçici Çıkış-Giriş Formu”na kayıt edilmek suretiyle arşivden çıkışı, iş ve işlemlerin tamamlanmasını takiben tekrar arşive girişi sağlanır.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2328B0">
      <w:pPr>
        <w:pStyle w:val="Balk1"/>
        <w:spacing w:after="0" w:line="360" w:lineRule="auto"/>
        <w:ind w:left="0"/>
        <w:jc w:val="center"/>
        <w:rPr>
          <w:rFonts w:ascii="Times New Roman" w:hAnsi="Times New Roman" w:cs="Times New Roman"/>
          <w:sz w:val="24"/>
          <w:szCs w:val="24"/>
        </w:rPr>
      </w:pPr>
      <w:r w:rsidRPr="007F60C1">
        <w:rPr>
          <w:rFonts w:ascii="Times New Roman" w:hAnsi="Times New Roman" w:cs="Times New Roman"/>
          <w:sz w:val="24"/>
          <w:szCs w:val="24"/>
        </w:rPr>
        <w:t>İmha İşlemleri</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6A133D" w:rsidRPr="007F60C1" w:rsidRDefault="00EB5817" w:rsidP="00A72594">
      <w:pPr>
        <w:spacing w:after="0" w:line="360" w:lineRule="auto"/>
        <w:ind w:left="-5"/>
        <w:rPr>
          <w:rFonts w:ascii="Times New Roman" w:hAnsi="Times New Roman" w:cs="Times New Roman"/>
          <w:b/>
          <w:sz w:val="24"/>
          <w:szCs w:val="24"/>
        </w:rPr>
      </w:pPr>
      <w:r w:rsidRPr="007F60C1">
        <w:rPr>
          <w:rFonts w:ascii="Times New Roman" w:hAnsi="Times New Roman" w:cs="Times New Roman"/>
          <w:sz w:val="24"/>
          <w:szCs w:val="24"/>
        </w:rPr>
        <w:lastRenderedPageBreak/>
        <w:t xml:space="preserve"> </w:t>
      </w:r>
      <w:r w:rsidR="00F0365F">
        <w:rPr>
          <w:rFonts w:ascii="Times New Roman" w:hAnsi="Times New Roman" w:cs="Times New Roman"/>
          <w:b/>
          <w:sz w:val="24"/>
          <w:szCs w:val="24"/>
        </w:rPr>
        <w:t>Muhafazasına Lüzum Kalmayan ve İmha Edilecek Malzeme Ayıklama ve İmha Ko</w:t>
      </w:r>
      <w:r w:rsidRPr="007F60C1">
        <w:rPr>
          <w:rFonts w:ascii="Times New Roman" w:hAnsi="Times New Roman" w:cs="Times New Roman"/>
          <w:b/>
          <w:sz w:val="24"/>
          <w:szCs w:val="24"/>
        </w:rPr>
        <w:t>misyonu</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77</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(1) İmha edilecek malzemeler Devlet Arşiv Hizmetleri Hakkında Yönetmelikte belirtilmiştir. </w:t>
      </w:r>
    </w:p>
    <w:p w:rsidR="003A1BCE" w:rsidRPr="007F60C1" w:rsidRDefault="00EB5817" w:rsidP="00A72594">
      <w:pPr>
        <w:numPr>
          <w:ilvl w:val="0"/>
          <w:numId w:val="96"/>
        </w:numPr>
        <w:spacing w:after="0" w:line="360" w:lineRule="auto"/>
        <w:ind w:hanging="303"/>
        <w:rPr>
          <w:rFonts w:ascii="Times New Roman" w:hAnsi="Times New Roman" w:cs="Times New Roman"/>
          <w:sz w:val="24"/>
          <w:szCs w:val="24"/>
        </w:rPr>
      </w:pPr>
      <w:r w:rsidRPr="007F60C1">
        <w:rPr>
          <w:rFonts w:ascii="Times New Roman" w:hAnsi="Times New Roman" w:cs="Times New Roman"/>
          <w:sz w:val="24"/>
          <w:szCs w:val="24"/>
        </w:rPr>
        <w:t xml:space="preserve">Malzemelerin imhasına, kurulacak Ayıklama ve İmha Komisyonu tarafından karar verilir. </w:t>
      </w:r>
    </w:p>
    <w:p w:rsidR="003A1BCE" w:rsidRPr="007F60C1" w:rsidRDefault="00EB5817" w:rsidP="00F0365F">
      <w:pPr>
        <w:numPr>
          <w:ilvl w:val="0"/>
          <w:numId w:val="96"/>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Ayıklama ve imha komisyonunun teşkili, yetki ve sorumlulukları ile çalışma esasları, imha işlemleri, imha listesinin düzenlenmesi, listelerin kesinlik kazanması ve imha şekilleri anılan yönetmelikte belirtilen esas ve usuller dahilinde yapılır. </w:t>
      </w:r>
    </w:p>
    <w:p w:rsidR="003A1BCE" w:rsidRPr="007F60C1" w:rsidRDefault="00EB5817" w:rsidP="00F0365F">
      <w:pPr>
        <w:numPr>
          <w:ilvl w:val="0"/>
          <w:numId w:val="96"/>
        </w:numPr>
        <w:tabs>
          <w:tab w:val="left" w:pos="284"/>
        </w:tabs>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Ayıklama ve imha komisyonu tarafından oluşturulan kesin imha listeleri Defterdarın onayı ile kesinleşir.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2328B0">
      <w:pPr>
        <w:spacing w:after="0" w:line="360" w:lineRule="auto"/>
        <w:ind w:left="0"/>
        <w:jc w:val="center"/>
        <w:rPr>
          <w:rFonts w:ascii="Times New Roman" w:hAnsi="Times New Roman" w:cs="Times New Roman"/>
          <w:sz w:val="24"/>
          <w:szCs w:val="24"/>
        </w:rPr>
      </w:pPr>
      <w:r w:rsidRPr="007F60C1">
        <w:rPr>
          <w:rFonts w:ascii="Times New Roman" w:hAnsi="Times New Roman" w:cs="Times New Roman"/>
          <w:b/>
          <w:sz w:val="24"/>
          <w:szCs w:val="24"/>
        </w:rPr>
        <w:t xml:space="preserve">Dosyalama Standart Dosya Planı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43503B" w:rsidP="00A72594">
      <w:pPr>
        <w:pStyle w:val="Balk1"/>
        <w:tabs>
          <w:tab w:val="center" w:pos="98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Amaç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78</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Standart dosya planının uygulanmasındaki amaç; </w:t>
      </w:r>
      <w:r w:rsidR="00DF576E" w:rsidRPr="007F60C1">
        <w:rPr>
          <w:rFonts w:ascii="Times New Roman" w:hAnsi="Times New Roman" w:cs="Times New Roman"/>
          <w:sz w:val="24"/>
          <w:szCs w:val="24"/>
        </w:rPr>
        <w:t>BELGENET</w:t>
      </w:r>
      <w:r w:rsidRPr="007F60C1">
        <w:rPr>
          <w:rFonts w:ascii="Times New Roman" w:hAnsi="Times New Roman" w:cs="Times New Roman"/>
          <w:sz w:val="24"/>
          <w:szCs w:val="24"/>
        </w:rPr>
        <w:t xml:space="preserve"> </w:t>
      </w:r>
      <w:r w:rsidR="00DF576E" w:rsidRPr="007F60C1">
        <w:rPr>
          <w:rFonts w:ascii="Times New Roman" w:hAnsi="Times New Roman" w:cs="Times New Roman"/>
          <w:sz w:val="24"/>
          <w:szCs w:val="24"/>
        </w:rPr>
        <w:t>ortamında</w:t>
      </w:r>
      <w:r w:rsidRPr="007F60C1">
        <w:rPr>
          <w:rFonts w:ascii="Times New Roman" w:hAnsi="Times New Roman" w:cs="Times New Roman"/>
          <w:sz w:val="24"/>
          <w:szCs w:val="24"/>
        </w:rPr>
        <w:t xml:space="preserve"> veya evrak düzeninde oluşturulan belgelerin dosyalanmasında genel bir yöntem belirlenerek, ihtiyaç halinde bu belgelere kolay, hızlı ve doğru bir şekilde ulaşılmasını ve ilgililere sunulmasını sağlamaktır.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43503B" w:rsidP="00A72594">
      <w:pPr>
        <w:pStyle w:val="Balk1"/>
        <w:tabs>
          <w:tab w:val="center" w:pos="1003"/>
        </w:tabs>
        <w:spacing w:after="0" w:line="360" w:lineRule="auto"/>
        <w:ind w:left="-11" w:firstLine="0"/>
        <w:rPr>
          <w:rFonts w:ascii="Times New Roman" w:hAnsi="Times New Roman" w:cs="Times New Roman"/>
          <w:sz w:val="24"/>
          <w:szCs w:val="24"/>
        </w:rPr>
      </w:pPr>
      <w:r w:rsidRPr="007F60C1">
        <w:rPr>
          <w:rFonts w:ascii="Times New Roman" w:hAnsi="Times New Roman" w:cs="Times New Roman"/>
          <w:b w:val="0"/>
          <w:sz w:val="24"/>
          <w:szCs w:val="24"/>
        </w:rPr>
        <w:t xml:space="preserve"> </w:t>
      </w:r>
      <w:r w:rsidR="00EB5817" w:rsidRPr="007F60C1">
        <w:rPr>
          <w:rFonts w:ascii="Times New Roman" w:hAnsi="Times New Roman" w:cs="Times New Roman"/>
          <w:sz w:val="24"/>
          <w:szCs w:val="24"/>
        </w:rPr>
        <w:t xml:space="preserve">Tasnif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 xml:space="preserve"> MADDE 1</w:t>
      </w:r>
      <w:r w:rsidR="00153327" w:rsidRPr="007F60C1">
        <w:rPr>
          <w:rFonts w:ascii="Times New Roman" w:hAnsi="Times New Roman" w:cs="Times New Roman"/>
          <w:b/>
          <w:sz w:val="24"/>
          <w:szCs w:val="24"/>
        </w:rPr>
        <w:t>79</w:t>
      </w:r>
      <w:r w:rsidRPr="007F60C1">
        <w:rPr>
          <w:rFonts w:ascii="Times New Roman" w:hAnsi="Times New Roman" w:cs="Times New Roman"/>
          <w:b/>
          <w:sz w:val="24"/>
          <w:szCs w:val="24"/>
        </w:rPr>
        <w:t xml:space="preserve">- </w:t>
      </w:r>
      <w:r w:rsidRPr="007F60C1">
        <w:rPr>
          <w:rFonts w:ascii="Times New Roman" w:hAnsi="Times New Roman" w:cs="Times New Roman"/>
          <w:sz w:val="24"/>
          <w:szCs w:val="24"/>
        </w:rPr>
        <w:t xml:space="preserve">(1) Personel Müdürlüğünce yapılan yazışmaların dosyalanması konu esasına göre tasnif sistemi esas alınarak yapılır. Bu tasnif sisteminde her dosya bir konuyu kapsar. Konular üçlü bölünmeye tabi tutulur. </w:t>
      </w:r>
    </w:p>
    <w:p w:rsidR="00F0365F" w:rsidRDefault="00F0365F" w:rsidP="00A72594">
      <w:pPr>
        <w:tabs>
          <w:tab w:val="center" w:pos="1176"/>
        </w:tabs>
        <w:spacing w:after="0" w:line="360" w:lineRule="auto"/>
        <w:ind w:left="-15" w:firstLine="0"/>
        <w:jc w:val="left"/>
        <w:rPr>
          <w:rFonts w:ascii="Times New Roman" w:hAnsi="Times New Roman" w:cs="Times New Roman"/>
          <w:sz w:val="24"/>
          <w:szCs w:val="24"/>
        </w:rPr>
      </w:pPr>
    </w:p>
    <w:p w:rsidR="003A1BCE" w:rsidRPr="007F60C1" w:rsidRDefault="006A133D" w:rsidP="00A72594">
      <w:pPr>
        <w:tabs>
          <w:tab w:val="center" w:pos="1176"/>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 Bunlar; </w:t>
      </w:r>
    </w:p>
    <w:p w:rsidR="003A1BCE" w:rsidRPr="007F60C1" w:rsidRDefault="006A133D" w:rsidP="00A72594">
      <w:pPr>
        <w:tabs>
          <w:tab w:val="center" w:pos="2210"/>
        </w:tabs>
        <w:spacing w:after="0" w:line="360" w:lineRule="auto"/>
        <w:ind w:left="-15"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Ana Konular (Dosyalar) (000-999) </w:t>
      </w:r>
    </w:p>
    <w:p w:rsidR="003A1BCE" w:rsidRPr="007F60C1" w:rsidRDefault="00EB5817" w:rsidP="00A72594">
      <w:pPr>
        <w:numPr>
          <w:ilvl w:val="0"/>
          <w:numId w:val="97"/>
        </w:numPr>
        <w:spacing w:after="0" w:line="360" w:lineRule="auto"/>
        <w:ind w:hanging="224"/>
        <w:rPr>
          <w:rFonts w:ascii="Times New Roman" w:hAnsi="Times New Roman" w:cs="Times New Roman"/>
          <w:sz w:val="24"/>
          <w:szCs w:val="24"/>
        </w:rPr>
      </w:pPr>
      <w:r w:rsidRPr="007F60C1">
        <w:rPr>
          <w:rFonts w:ascii="Times New Roman" w:hAnsi="Times New Roman" w:cs="Times New Roman"/>
          <w:sz w:val="24"/>
          <w:szCs w:val="24"/>
        </w:rPr>
        <w:t xml:space="preserve">Alt Konu (00-99) </w:t>
      </w:r>
    </w:p>
    <w:p w:rsidR="003A1BCE" w:rsidRPr="007F60C1" w:rsidRDefault="00EB5817" w:rsidP="00A72594">
      <w:pPr>
        <w:numPr>
          <w:ilvl w:val="0"/>
          <w:numId w:val="97"/>
        </w:numPr>
        <w:spacing w:after="0" w:line="360" w:lineRule="auto"/>
        <w:ind w:hanging="224"/>
        <w:rPr>
          <w:rFonts w:ascii="Times New Roman" w:hAnsi="Times New Roman" w:cs="Times New Roman"/>
          <w:sz w:val="24"/>
          <w:szCs w:val="24"/>
        </w:rPr>
      </w:pPr>
      <w:r w:rsidRPr="007F60C1">
        <w:rPr>
          <w:rFonts w:ascii="Times New Roman" w:hAnsi="Times New Roman" w:cs="Times New Roman"/>
          <w:sz w:val="24"/>
          <w:szCs w:val="24"/>
        </w:rPr>
        <w:t xml:space="preserve">Alt Konu (00-99) </w:t>
      </w:r>
    </w:p>
    <w:p w:rsidR="003A1BCE" w:rsidRPr="007F60C1" w:rsidRDefault="00EB5817" w:rsidP="00A72594">
      <w:pPr>
        <w:numPr>
          <w:ilvl w:val="0"/>
          <w:numId w:val="97"/>
        </w:numPr>
        <w:spacing w:after="0" w:line="360" w:lineRule="auto"/>
        <w:ind w:hanging="224"/>
        <w:rPr>
          <w:rFonts w:ascii="Times New Roman" w:hAnsi="Times New Roman" w:cs="Times New Roman"/>
          <w:sz w:val="24"/>
          <w:szCs w:val="24"/>
        </w:rPr>
      </w:pPr>
      <w:r w:rsidRPr="007F60C1">
        <w:rPr>
          <w:rFonts w:ascii="Times New Roman" w:hAnsi="Times New Roman" w:cs="Times New Roman"/>
          <w:sz w:val="24"/>
          <w:szCs w:val="24"/>
        </w:rPr>
        <w:t xml:space="preserve">Alt Konu (00-99)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(3) Ana konular üçlü sayısal (000), alt konular ikili sayısal (00) karakter kullanılarak gösterilir. Yeni ana konu ve alt konu çıktıkça alta eklenir. Yazının sayı bölümüne,</w:t>
      </w:r>
      <w:r w:rsidR="00DF576E" w:rsidRPr="007F60C1">
        <w:rPr>
          <w:rFonts w:ascii="Times New Roman" w:hAnsi="Times New Roman" w:cs="Times New Roman"/>
          <w:sz w:val="24"/>
          <w:szCs w:val="24"/>
        </w:rPr>
        <w:t xml:space="preserve"> </w:t>
      </w:r>
      <w:r w:rsidRPr="007F60C1">
        <w:rPr>
          <w:rFonts w:ascii="Times New Roman" w:hAnsi="Times New Roman" w:cs="Times New Roman"/>
          <w:sz w:val="24"/>
          <w:szCs w:val="24"/>
        </w:rPr>
        <w:t>birim kodundan sonra gelmek üzere ait olduğu an</w:t>
      </w:r>
      <w:r w:rsidR="00DF576E" w:rsidRPr="007F60C1">
        <w:rPr>
          <w:rFonts w:ascii="Times New Roman" w:hAnsi="Times New Roman" w:cs="Times New Roman"/>
          <w:sz w:val="24"/>
          <w:szCs w:val="24"/>
        </w:rPr>
        <w:t>a konu ve alt konu numarası BELGENET</w:t>
      </w:r>
      <w:r w:rsidRPr="007F60C1">
        <w:rPr>
          <w:rFonts w:ascii="Times New Roman" w:hAnsi="Times New Roman" w:cs="Times New Roman"/>
          <w:sz w:val="24"/>
          <w:szCs w:val="24"/>
        </w:rPr>
        <w:t xml:space="preserve"> ortamında verilir ve dosyalanır. </w:t>
      </w:r>
    </w:p>
    <w:p w:rsidR="006A133D" w:rsidRPr="007F60C1" w:rsidRDefault="006A133D" w:rsidP="00A72594">
      <w:pPr>
        <w:spacing w:after="0" w:line="360" w:lineRule="auto"/>
        <w:ind w:left="1093"/>
        <w:jc w:val="center"/>
        <w:rPr>
          <w:rFonts w:ascii="Times New Roman" w:hAnsi="Times New Roman" w:cs="Times New Roman"/>
          <w:b/>
          <w:sz w:val="24"/>
          <w:szCs w:val="24"/>
        </w:rPr>
      </w:pPr>
    </w:p>
    <w:p w:rsidR="003A1BCE" w:rsidRPr="007F60C1" w:rsidRDefault="00EB5817" w:rsidP="00F0365F">
      <w:pPr>
        <w:spacing w:after="0" w:line="360" w:lineRule="auto"/>
        <w:ind w:left="1093"/>
        <w:jc w:val="center"/>
        <w:rPr>
          <w:rFonts w:ascii="Times New Roman" w:hAnsi="Times New Roman" w:cs="Times New Roman"/>
          <w:sz w:val="24"/>
          <w:szCs w:val="24"/>
        </w:rPr>
      </w:pPr>
      <w:r w:rsidRPr="007F60C1">
        <w:rPr>
          <w:rFonts w:ascii="Times New Roman" w:hAnsi="Times New Roman" w:cs="Times New Roman"/>
          <w:b/>
          <w:sz w:val="24"/>
          <w:szCs w:val="24"/>
        </w:rPr>
        <w:t xml:space="preserve">Dosya Planı  </w:t>
      </w:r>
    </w:p>
    <w:p w:rsidR="003A1BCE" w:rsidRPr="007F60C1" w:rsidRDefault="0043503B" w:rsidP="00A72594">
      <w:pPr>
        <w:pStyle w:val="Balk1"/>
        <w:tabs>
          <w:tab w:val="center" w:pos="1270"/>
        </w:tabs>
        <w:spacing w:after="0" w:line="360" w:lineRule="auto"/>
        <w:ind w:left="-11" w:firstLine="0"/>
        <w:rPr>
          <w:rFonts w:ascii="Times New Roman" w:hAnsi="Times New Roman" w:cs="Times New Roman"/>
          <w:sz w:val="24"/>
          <w:szCs w:val="24"/>
        </w:rPr>
      </w:pPr>
      <w:r w:rsidRPr="007F60C1">
        <w:rPr>
          <w:rFonts w:ascii="Times New Roman" w:hAnsi="Times New Roman" w:cs="Times New Roman"/>
          <w:sz w:val="24"/>
          <w:szCs w:val="24"/>
        </w:rPr>
        <w:lastRenderedPageBreak/>
        <w:t xml:space="preserve"> </w:t>
      </w:r>
      <w:r w:rsidR="00F0365F">
        <w:rPr>
          <w:rFonts w:ascii="Times New Roman" w:hAnsi="Times New Roman" w:cs="Times New Roman"/>
          <w:sz w:val="24"/>
          <w:szCs w:val="24"/>
        </w:rPr>
        <w:t>Dosya P</w:t>
      </w:r>
      <w:r w:rsidR="00EB5817" w:rsidRPr="007F60C1">
        <w:rPr>
          <w:rFonts w:ascii="Times New Roman" w:hAnsi="Times New Roman" w:cs="Times New Roman"/>
          <w:sz w:val="24"/>
          <w:szCs w:val="24"/>
        </w:rPr>
        <w:t xml:space="preserve">lanı </w:t>
      </w:r>
    </w:p>
    <w:p w:rsidR="003A1BCE" w:rsidRPr="007F60C1" w:rsidRDefault="0043503B" w:rsidP="00834C51">
      <w:pPr>
        <w:tabs>
          <w:tab w:val="right" w:pos="9080"/>
        </w:tabs>
        <w:spacing w:after="0" w:line="360" w:lineRule="auto"/>
        <w:ind w:left="-15" w:firstLine="0"/>
        <w:rPr>
          <w:rFonts w:ascii="Times New Roman" w:hAnsi="Times New Roman" w:cs="Times New Roman"/>
          <w:sz w:val="24"/>
          <w:szCs w:val="24"/>
        </w:rPr>
      </w:pPr>
      <w:r w:rsidRPr="007F60C1">
        <w:rPr>
          <w:rFonts w:ascii="Times New Roman" w:hAnsi="Times New Roman" w:cs="Times New Roman"/>
          <w:b/>
          <w:sz w:val="24"/>
          <w:szCs w:val="24"/>
        </w:rPr>
        <w:t xml:space="preserve"> </w:t>
      </w:r>
      <w:r w:rsidR="00EB5817"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80</w:t>
      </w:r>
      <w:r w:rsidR="00EB5817" w:rsidRPr="007F60C1">
        <w:rPr>
          <w:rFonts w:ascii="Times New Roman" w:hAnsi="Times New Roman" w:cs="Times New Roman"/>
          <w:b/>
          <w:sz w:val="24"/>
          <w:szCs w:val="24"/>
        </w:rPr>
        <w:t>-</w:t>
      </w:r>
      <w:r w:rsidR="00EB5817" w:rsidRPr="007F60C1">
        <w:rPr>
          <w:rFonts w:ascii="Times New Roman" w:hAnsi="Times New Roman" w:cs="Times New Roman"/>
          <w:sz w:val="24"/>
          <w:szCs w:val="24"/>
        </w:rPr>
        <w:t>(1) Konu esasına göre tasnif sisteminin uygulanmasına esas olmak üzere,</w:t>
      </w:r>
      <w:r w:rsidR="00834C51" w:rsidRPr="007F60C1">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25/03/2005 tarihli ve 25766 sayılı Resmi Gazetede yayımlanan 2005/7 sayılı Başbakanlık Genelgesine uygun olarak standart dosya planı hazırlanır. Bu plan ana konu ve alt konuyu gösteren listeler halinde düzenlenir. </w:t>
      </w:r>
    </w:p>
    <w:p w:rsidR="003A1BCE" w:rsidRPr="007F60C1" w:rsidRDefault="00F0365F" w:rsidP="00834C51">
      <w:pPr>
        <w:tabs>
          <w:tab w:val="center" w:pos="4431"/>
        </w:tabs>
        <w:spacing w:after="0" w:line="360" w:lineRule="auto"/>
        <w:ind w:left="-15" w:firstLine="0"/>
        <w:rPr>
          <w:rFonts w:ascii="Times New Roman" w:hAnsi="Times New Roman" w:cs="Times New Roman"/>
          <w:sz w:val="24"/>
          <w:szCs w:val="24"/>
        </w:rPr>
      </w:pPr>
      <w:r>
        <w:rPr>
          <w:rFonts w:ascii="Times New Roman" w:hAnsi="Times New Roman" w:cs="Times New Roman"/>
          <w:sz w:val="24"/>
          <w:szCs w:val="24"/>
        </w:rPr>
        <w:t xml:space="preserve"> </w:t>
      </w:r>
      <w:r w:rsidR="00EB5817" w:rsidRPr="007F60C1">
        <w:rPr>
          <w:rFonts w:ascii="Times New Roman" w:hAnsi="Times New Roman" w:cs="Times New Roman"/>
          <w:sz w:val="24"/>
          <w:szCs w:val="24"/>
        </w:rPr>
        <w:t xml:space="preserve">(2) Dosya sırtına ana konu ve alt konu numarasını içeren “Dosya Etiketi” </w:t>
      </w:r>
      <w:r w:rsidR="00EB5817" w:rsidRPr="007F60C1">
        <w:rPr>
          <w:rFonts w:ascii="Times New Roman" w:hAnsi="Times New Roman" w:cs="Times New Roman"/>
          <w:b/>
          <w:i/>
          <w:sz w:val="24"/>
          <w:szCs w:val="24"/>
        </w:rPr>
        <w:t xml:space="preserve"> </w:t>
      </w:r>
      <w:r w:rsidR="00EB5817" w:rsidRPr="007F60C1">
        <w:rPr>
          <w:rFonts w:ascii="Times New Roman" w:hAnsi="Times New Roman" w:cs="Times New Roman"/>
          <w:sz w:val="24"/>
          <w:szCs w:val="24"/>
        </w:rPr>
        <w:t>yapıştırılır.</w:t>
      </w:r>
      <w:r w:rsidR="00EB5817" w:rsidRPr="007F60C1">
        <w:rPr>
          <w:rFonts w:ascii="Times New Roman" w:hAnsi="Times New Roman" w:cs="Times New Roman"/>
          <w:b/>
          <w:i/>
          <w:sz w:val="24"/>
          <w:szCs w:val="24"/>
        </w:rPr>
        <w:t xml:space="preserve"> </w:t>
      </w:r>
    </w:p>
    <w:p w:rsidR="003A1BCE" w:rsidRPr="007F60C1" w:rsidRDefault="00EB5817" w:rsidP="00834C51">
      <w:pPr>
        <w:spacing w:after="0" w:line="360" w:lineRule="auto"/>
        <w:ind w:left="0" w:firstLine="0"/>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sz w:val="24"/>
          <w:szCs w:val="24"/>
        </w:rPr>
        <w:tab/>
        <w:t xml:space="preserve"> </w:t>
      </w:r>
    </w:p>
    <w:p w:rsidR="003A1BCE" w:rsidRPr="007F60C1" w:rsidRDefault="00EB5817" w:rsidP="00834C51">
      <w:pPr>
        <w:pStyle w:val="Balk1"/>
        <w:spacing w:after="0" w:line="360" w:lineRule="auto"/>
        <w:ind w:left="0" w:firstLine="0"/>
        <w:jc w:val="both"/>
        <w:rPr>
          <w:rFonts w:ascii="Times New Roman" w:hAnsi="Times New Roman" w:cs="Times New Roman"/>
          <w:sz w:val="24"/>
          <w:szCs w:val="24"/>
        </w:rPr>
      </w:pPr>
      <w:r w:rsidRPr="007F60C1">
        <w:rPr>
          <w:rFonts w:ascii="Times New Roman" w:hAnsi="Times New Roman" w:cs="Times New Roman"/>
          <w:sz w:val="24"/>
          <w:szCs w:val="24"/>
        </w:rPr>
        <w:t>Kurumsal Hafıza Oluşturma</w:t>
      </w:r>
      <w:r w:rsidRPr="007F60C1">
        <w:rPr>
          <w:rFonts w:ascii="Times New Roman" w:hAnsi="Times New Roman" w:cs="Times New Roman"/>
          <w:b w:val="0"/>
          <w:sz w:val="24"/>
          <w:szCs w:val="24"/>
        </w:rPr>
        <w:t xml:space="preserve">  </w:t>
      </w:r>
    </w:p>
    <w:p w:rsidR="003A1BCE" w:rsidRPr="007F60C1" w:rsidRDefault="00EB5817" w:rsidP="00834C51">
      <w:pPr>
        <w:spacing w:after="0" w:line="360" w:lineRule="auto"/>
        <w:ind w:left="-5"/>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81</w:t>
      </w:r>
      <w:r w:rsidRPr="007F60C1">
        <w:rPr>
          <w:rFonts w:ascii="Times New Roman" w:hAnsi="Times New Roman" w:cs="Times New Roman"/>
          <w:b/>
          <w:sz w:val="24"/>
          <w:szCs w:val="24"/>
        </w:rPr>
        <w:t>-</w:t>
      </w:r>
      <w:r w:rsidRPr="007F60C1">
        <w:rPr>
          <w:rFonts w:ascii="Times New Roman" w:hAnsi="Times New Roman" w:cs="Times New Roman"/>
          <w:sz w:val="24"/>
          <w:szCs w:val="24"/>
        </w:rPr>
        <w:t xml:space="preserve">  Defterdarlık birimlerin</w:t>
      </w:r>
      <w:r w:rsidR="00F0365F">
        <w:rPr>
          <w:rFonts w:ascii="Times New Roman" w:hAnsi="Times New Roman" w:cs="Times New Roman"/>
          <w:sz w:val="24"/>
          <w:szCs w:val="24"/>
        </w:rPr>
        <w:t xml:space="preserve">in geçmişlerine ait tüm bilgi, </w:t>
      </w:r>
      <w:r w:rsidRPr="007F60C1">
        <w:rPr>
          <w:rFonts w:ascii="Times New Roman" w:hAnsi="Times New Roman" w:cs="Times New Roman"/>
          <w:sz w:val="24"/>
          <w:szCs w:val="24"/>
        </w:rPr>
        <w:t>belge ve süreçler g</w:t>
      </w:r>
      <w:r w:rsidR="00F0365F">
        <w:rPr>
          <w:rFonts w:ascii="Times New Roman" w:hAnsi="Times New Roman" w:cs="Times New Roman"/>
          <w:sz w:val="24"/>
          <w:szCs w:val="24"/>
        </w:rPr>
        <w:t xml:space="preserve">elecek planları oluşturulurken, </w:t>
      </w:r>
      <w:r w:rsidRPr="007F60C1">
        <w:rPr>
          <w:rFonts w:ascii="Times New Roman" w:hAnsi="Times New Roman" w:cs="Times New Roman"/>
          <w:sz w:val="24"/>
          <w:szCs w:val="24"/>
        </w:rPr>
        <w:t xml:space="preserve">karşılaşılan yeni durum ve süreçlerde kullanılmak üzere tüm bilgi kaynakları hem fiziki hem de elektronik ortamda arşivlenir. Bu kapsamda görev yapan mevcut personelin görevlerinden ayrılması halinde Defterdarlık birim yönergesinin maddesinde yer alan devir ve teslim yükümlülüğü ile yeni başlayan personele süregelen işlemler hakkında bilgi aktarımı için birim müdürlerince gerekli tedbirler alınır.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r w:rsidRPr="007F60C1">
        <w:rPr>
          <w:rFonts w:ascii="Times New Roman" w:hAnsi="Times New Roman" w:cs="Times New Roman"/>
          <w:b/>
          <w:sz w:val="24"/>
          <w:szCs w:val="24"/>
        </w:rPr>
        <w:t xml:space="preserve"> </w:t>
      </w:r>
    </w:p>
    <w:p w:rsidR="003A1BCE" w:rsidRPr="007F60C1" w:rsidRDefault="00F0365F" w:rsidP="00A72594">
      <w:pPr>
        <w:spacing w:after="0" w:line="360" w:lineRule="auto"/>
        <w:ind w:left="-1"/>
        <w:jc w:val="left"/>
        <w:rPr>
          <w:rFonts w:ascii="Times New Roman" w:hAnsi="Times New Roman" w:cs="Times New Roman"/>
          <w:sz w:val="24"/>
          <w:szCs w:val="24"/>
        </w:rPr>
      </w:pPr>
      <w:r>
        <w:rPr>
          <w:rFonts w:ascii="Times New Roman" w:hAnsi="Times New Roman" w:cs="Times New Roman"/>
          <w:b/>
          <w:sz w:val="24"/>
          <w:szCs w:val="24"/>
        </w:rPr>
        <w:t>Diğer H</w:t>
      </w:r>
      <w:r w:rsidR="00EB5817" w:rsidRPr="007F60C1">
        <w:rPr>
          <w:rFonts w:ascii="Times New Roman" w:hAnsi="Times New Roman" w:cs="Times New Roman"/>
          <w:b/>
          <w:sz w:val="24"/>
          <w:szCs w:val="24"/>
        </w:rPr>
        <w:t xml:space="preserve">ükümler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82</w:t>
      </w:r>
      <w:r w:rsidRPr="007F60C1">
        <w:rPr>
          <w:rFonts w:ascii="Times New Roman" w:hAnsi="Times New Roman" w:cs="Times New Roman"/>
          <w:b/>
          <w:sz w:val="24"/>
          <w:szCs w:val="24"/>
        </w:rPr>
        <w:t>-</w:t>
      </w:r>
      <w:r w:rsidRPr="007F60C1">
        <w:rPr>
          <w:rFonts w:ascii="Times New Roman" w:hAnsi="Times New Roman" w:cs="Times New Roman"/>
          <w:color w:val="FF0000"/>
          <w:sz w:val="24"/>
          <w:szCs w:val="24"/>
        </w:rPr>
        <w:t xml:space="preserve"> </w:t>
      </w:r>
      <w:r w:rsidRPr="007F60C1">
        <w:rPr>
          <w:rFonts w:ascii="Times New Roman" w:hAnsi="Times New Roman" w:cs="Times New Roman"/>
          <w:sz w:val="24"/>
          <w:szCs w:val="24"/>
        </w:rPr>
        <w:t xml:space="preserve">Bu Yönergede düzenlenmeyen hususlarda, ilgili mevzuatına göre işlem tesis edilir.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sz w:val="24"/>
          <w:szCs w:val="24"/>
        </w:rPr>
        <w:t xml:space="preserve"> </w:t>
      </w:r>
    </w:p>
    <w:p w:rsidR="003A1BCE" w:rsidRPr="007F60C1" w:rsidRDefault="00EB5817" w:rsidP="00A72594">
      <w:pPr>
        <w:spacing w:after="0" w:line="360" w:lineRule="auto"/>
        <w:ind w:left="-1"/>
        <w:jc w:val="left"/>
        <w:rPr>
          <w:rFonts w:ascii="Times New Roman" w:hAnsi="Times New Roman" w:cs="Times New Roman"/>
          <w:sz w:val="24"/>
          <w:szCs w:val="24"/>
        </w:rPr>
      </w:pPr>
      <w:r w:rsidRPr="007F60C1">
        <w:rPr>
          <w:rFonts w:ascii="Times New Roman" w:hAnsi="Times New Roman" w:cs="Times New Roman"/>
          <w:b/>
          <w:sz w:val="24"/>
          <w:szCs w:val="24"/>
        </w:rPr>
        <w:t xml:space="preserve">Yürürlük </w:t>
      </w:r>
    </w:p>
    <w:p w:rsidR="003A1BCE" w:rsidRPr="007F60C1" w:rsidRDefault="00EB5817" w:rsidP="00A72594">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83</w:t>
      </w:r>
      <w:r w:rsidRPr="007F60C1">
        <w:rPr>
          <w:rFonts w:ascii="Times New Roman" w:hAnsi="Times New Roman" w:cs="Times New Roman"/>
          <w:b/>
          <w:sz w:val="24"/>
          <w:szCs w:val="24"/>
        </w:rPr>
        <w:t>-</w:t>
      </w:r>
      <w:r w:rsidRPr="007F60C1">
        <w:rPr>
          <w:rFonts w:ascii="Times New Roman" w:hAnsi="Times New Roman" w:cs="Times New Roman"/>
          <w:color w:val="FF0000"/>
          <w:sz w:val="24"/>
          <w:szCs w:val="24"/>
        </w:rPr>
        <w:t xml:space="preserve"> </w:t>
      </w:r>
      <w:r w:rsidRPr="007F60C1">
        <w:rPr>
          <w:rFonts w:ascii="Times New Roman" w:hAnsi="Times New Roman" w:cs="Times New Roman"/>
          <w:sz w:val="24"/>
          <w:szCs w:val="24"/>
        </w:rPr>
        <w:t xml:space="preserve">Bu Yönerge hükümleri Defterdarın onayıyla yürürlüğe girer. </w:t>
      </w:r>
    </w:p>
    <w:p w:rsidR="003A1BCE" w:rsidRPr="007F60C1" w:rsidRDefault="00EB5817" w:rsidP="00A72594">
      <w:pPr>
        <w:spacing w:after="0" w:line="360" w:lineRule="auto"/>
        <w:ind w:left="0" w:firstLine="0"/>
        <w:jc w:val="left"/>
        <w:rPr>
          <w:rFonts w:ascii="Times New Roman" w:hAnsi="Times New Roman" w:cs="Times New Roman"/>
          <w:sz w:val="24"/>
          <w:szCs w:val="24"/>
        </w:rPr>
      </w:pPr>
      <w:r w:rsidRPr="007F60C1">
        <w:rPr>
          <w:rFonts w:ascii="Times New Roman" w:hAnsi="Times New Roman" w:cs="Times New Roman"/>
          <w:color w:val="FF0000"/>
          <w:sz w:val="24"/>
          <w:szCs w:val="24"/>
        </w:rPr>
        <w:t xml:space="preserve"> </w:t>
      </w:r>
    </w:p>
    <w:p w:rsidR="003A1BCE" w:rsidRPr="007F60C1" w:rsidRDefault="00EB5817" w:rsidP="00A72594">
      <w:pPr>
        <w:pStyle w:val="Balk1"/>
        <w:spacing w:after="0" w:line="360" w:lineRule="auto"/>
        <w:ind w:left="-1"/>
        <w:rPr>
          <w:rFonts w:ascii="Times New Roman" w:hAnsi="Times New Roman" w:cs="Times New Roman"/>
          <w:sz w:val="24"/>
          <w:szCs w:val="24"/>
        </w:rPr>
      </w:pPr>
      <w:r w:rsidRPr="007F60C1">
        <w:rPr>
          <w:rFonts w:ascii="Times New Roman" w:hAnsi="Times New Roman" w:cs="Times New Roman"/>
          <w:sz w:val="24"/>
          <w:szCs w:val="24"/>
        </w:rPr>
        <w:t xml:space="preserve">Yürütme </w:t>
      </w:r>
    </w:p>
    <w:p w:rsidR="003A1BCE" w:rsidRPr="007F60C1" w:rsidRDefault="00EB5817" w:rsidP="00F0365F">
      <w:pPr>
        <w:spacing w:after="0" w:line="360" w:lineRule="auto"/>
        <w:ind w:left="-5"/>
        <w:rPr>
          <w:rFonts w:ascii="Times New Roman" w:hAnsi="Times New Roman" w:cs="Times New Roman"/>
          <w:sz w:val="24"/>
          <w:szCs w:val="24"/>
        </w:rPr>
      </w:pPr>
      <w:r w:rsidRPr="007F60C1">
        <w:rPr>
          <w:rFonts w:ascii="Times New Roman" w:hAnsi="Times New Roman" w:cs="Times New Roman"/>
          <w:b/>
          <w:sz w:val="24"/>
          <w:szCs w:val="24"/>
        </w:rPr>
        <w:t>MADDE 1</w:t>
      </w:r>
      <w:r w:rsidR="00153327" w:rsidRPr="007F60C1">
        <w:rPr>
          <w:rFonts w:ascii="Times New Roman" w:hAnsi="Times New Roman" w:cs="Times New Roman"/>
          <w:b/>
          <w:sz w:val="24"/>
          <w:szCs w:val="24"/>
        </w:rPr>
        <w:t>84</w:t>
      </w:r>
      <w:r w:rsidRPr="007F60C1">
        <w:rPr>
          <w:rFonts w:ascii="Times New Roman" w:hAnsi="Times New Roman" w:cs="Times New Roman"/>
          <w:b/>
          <w:sz w:val="24"/>
          <w:szCs w:val="24"/>
        </w:rPr>
        <w:t>-</w:t>
      </w:r>
      <w:r w:rsidRPr="007F60C1">
        <w:rPr>
          <w:rFonts w:ascii="Times New Roman" w:hAnsi="Times New Roman" w:cs="Times New Roman"/>
          <w:color w:val="FF0000"/>
          <w:sz w:val="24"/>
          <w:szCs w:val="24"/>
        </w:rPr>
        <w:t xml:space="preserve"> </w:t>
      </w:r>
      <w:r w:rsidRPr="007F60C1">
        <w:rPr>
          <w:rFonts w:ascii="Times New Roman" w:hAnsi="Times New Roman" w:cs="Times New Roman"/>
          <w:sz w:val="24"/>
          <w:szCs w:val="24"/>
        </w:rPr>
        <w:t>Bu Yönerge hükümleri</w:t>
      </w:r>
      <w:r w:rsidR="00F97950">
        <w:rPr>
          <w:rFonts w:ascii="Times New Roman" w:hAnsi="Times New Roman" w:cs="Times New Roman"/>
          <w:sz w:val="24"/>
          <w:szCs w:val="24"/>
        </w:rPr>
        <w:t xml:space="preserve"> </w:t>
      </w:r>
      <w:r w:rsidRPr="007F60C1">
        <w:rPr>
          <w:rFonts w:ascii="Times New Roman" w:hAnsi="Times New Roman" w:cs="Times New Roman"/>
          <w:sz w:val="24"/>
          <w:szCs w:val="24"/>
        </w:rPr>
        <w:t xml:space="preserve">Defterdar </w:t>
      </w:r>
      <w:r w:rsidR="00F97950">
        <w:rPr>
          <w:rFonts w:ascii="Times New Roman" w:hAnsi="Times New Roman" w:cs="Times New Roman"/>
          <w:sz w:val="24"/>
          <w:szCs w:val="24"/>
        </w:rPr>
        <w:t xml:space="preserve">tarafından </w:t>
      </w:r>
      <w:r w:rsidRPr="007F60C1">
        <w:rPr>
          <w:rFonts w:ascii="Times New Roman" w:hAnsi="Times New Roman" w:cs="Times New Roman"/>
          <w:sz w:val="24"/>
          <w:szCs w:val="24"/>
        </w:rPr>
        <w:t xml:space="preserve">yürütülür. </w:t>
      </w:r>
    </w:p>
    <w:sectPr w:rsidR="003A1BCE" w:rsidRPr="007F60C1" w:rsidSect="00441D71">
      <w:pgSz w:w="11904" w:h="16836"/>
      <w:pgMar w:top="709" w:right="1408" w:bottom="1298" w:left="1418"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371" w:rsidRDefault="00240371" w:rsidP="00EB5817">
      <w:pPr>
        <w:spacing w:after="0" w:line="240" w:lineRule="auto"/>
      </w:pPr>
      <w:r>
        <w:separator/>
      </w:r>
    </w:p>
  </w:endnote>
  <w:endnote w:type="continuationSeparator" w:id="0">
    <w:p w:rsidR="00240371" w:rsidRDefault="00240371" w:rsidP="00EB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371" w:rsidRDefault="00240371" w:rsidP="00EB5817">
      <w:pPr>
        <w:spacing w:after="0" w:line="240" w:lineRule="auto"/>
      </w:pPr>
      <w:r>
        <w:separator/>
      </w:r>
    </w:p>
  </w:footnote>
  <w:footnote w:type="continuationSeparator" w:id="0">
    <w:p w:rsidR="00240371" w:rsidRDefault="00240371" w:rsidP="00EB5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27"/>
    <w:multiLevelType w:val="hybridMultilevel"/>
    <w:tmpl w:val="E7F2C0FA"/>
    <w:lvl w:ilvl="0" w:tplc="AF562D1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A82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EC4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DA2D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6F89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FAB7B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24A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6B4C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B461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A46DB"/>
    <w:multiLevelType w:val="hybridMultilevel"/>
    <w:tmpl w:val="1BC6EE70"/>
    <w:lvl w:ilvl="0" w:tplc="E8AEE270">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4843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EAB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88922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C822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4464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8E0C6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29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AE55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622F8"/>
    <w:multiLevelType w:val="hybridMultilevel"/>
    <w:tmpl w:val="601EC656"/>
    <w:lvl w:ilvl="0" w:tplc="436CEA6E">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1268">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8C6E84">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E41AA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88863E">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F2DF0C">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58495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3DABCB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1CDA5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5A4DEB"/>
    <w:multiLevelType w:val="hybridMultilevel"/>
    <w:tmpl w:val="EB723212"/>
    <w:lvl w:ilvl="0" w:tplc="568C9C4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A532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646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A010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BC2E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CA9F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69BB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A6A3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4F0B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85CE8"/>
    <w:multiLevelType w:val="hybridMultilevel"/>
    <w:tmpl w:val="FA868C2A"/>
    <w:lvl w:ilvl="0" w:tplc="885251DE">
      <w:start w:val="2"/>
      <w:numFmt w:val="decimal"/>
      <w:lvlText w:val="(%1)"/>
      <w:lvlJc w:val="left"/>
      <w:pPr>
        <w:ind w:left="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C394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8E65C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8CE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2C40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0A1C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874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A796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4C9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F938B7"/>
    <w:multiLevelType w:val="hybridMultilevel"/>
    <w:tmpl w:val="8018BED0"/>
    <w:lvl w:ilvl="0" w:tplc="E8E2E74A">
      <w:start w:val="1"/>
      <w:numFmt w:val="lowerLetter"/>
      <w:lvlText w:val="(%1)"/>
      <w:lvlJc w:val="left"/>
      <w:pPr>
        <w:ind w:left="10"/>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1" w:tplc="C18A4B40">
      <w:start w:val="1"/>
      <w:numFmt w:val="lowerLetter"/>
      <w:lvlText w:val="%2"/>
      <w:lvlJc w:val="left"/>
      <w:pPr>
        <w:ind w:left="20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2" w:tplc="2E528410">
      <w:start w:val="1"/>
      <w:numFmt w:val="lowerRoman"/>
      <w:lvlText w:val="%3"/>
      <w:lvlJc w:val="left"/>
      <w:pPr>
        <w:ind w:left="27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3" w:tplc="E46CA4F0">
      <w:start w:val="1"/>
      <w:numFmt w:val="decimal"/>
      <w:lvlText w:val="%4"/>
      <w:lvlJc w:val="left"/>
      <w:pPr>
        <w:ind w:left="35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4" w:tplc="F8FA0FDE">
      <w:start w:val="1"/>
      <w:numFmt w:val="lowerLetter"/>
      <w:lvlText w:val="%5"/>
      <w:lvlJc w:val="left"/>
      <w:pPr>
        <w:ind w:left="423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5" w:tplc="03680B5C">
      <w:start w:val="1"/>
      <w:numFmt w:val="lowerRoman"/>
      <w:lvlText w:val="%6"/>
      <w:lvlJc w:val="left"/>
      <w:pPr>
        <w:ind w:left="495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6" w:tplc="1130B600">
      <w:start w:val="1"/>
      <w:numFmt w:val="decimal"/>
      <w:lvlText w:val="%7"/>
      <w:lvlJc w:val="left"/>
      <w:pPr>
        <w:ind w:left="56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7" w:tplc="B79A3E0A">
      <w:start w:val="1"/>
      <w:numFmt w:val="lowerLetter"/>
      <w:lvlText w:val="%8"/>
      <w:lvlJc w:val="left"/>
      <w:pPr>
        <w:ind w:left="63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8" w:tplc="7A7AFD72">
      <w:start w:val="1"/>
      <w:numFmt w:val="lowerRoman"/>
      <w:lvlText w:val="%9"/>
      <w:lvlJc w:val="left"/>
      <w:pPr>
        <w:ind w:left="71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0C99770E"/>
    <w:multiLevelType w:val="hybridMultilevel"/>
    <w:tmpl w:val="2E689FE6"/>
    <w:lvl w:ilvl="0" w:tplc="B6008FD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E4009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5EB49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D2BA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0D38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A069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0C9F2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E76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6E0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6D19DE"/>
    <w:multiLevelType w:val="hybridMultilevel"/>
    <w:tmpl w:val="2B140D02"/>
    <w:lvl w:ilvl="0" w:tplc="8A28875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6291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A8BB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A671F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2B2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6C73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0DE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E48B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AA7B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816FBA"/>
    <w:multiLevelType w:val="hybridMultilevel"/>
    <w:tmpl w:val="10583CE4"/>
    <w:lvl w:ilvl="0" w:tplc="7ADCD1C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46B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785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A695F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6881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90BE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46F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CA7E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6292E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AD207C"/>
    <w:multiLevelType w:val="hybridMultilevel"/>
    <w:tmpl w:val="F5D6C822"/>
    <w:lvl w:ilvl="0" w:tplc="6A94149A">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887A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815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E27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CCA7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C6A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21A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695A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62F7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29202E"/>
    <w:multiLevelType w:val="hybridMultilevel"/>
    <w:tmpl w:val="66789602"/>
    <w:lvl w:ilvl="0" w:tplc="6734B02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667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E2EEC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0BB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63A3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4911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EF36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01D7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C8C6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9F4883"/>
    <w:multiLevelType w:val="hybridMultilevel"/>
    <w:tmpl w:val="221279CE"/>
    <w:lvl w:ilvl="0" w:tplc="4816CD8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E80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A444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80C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0BE7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1A921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CC5C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CC5A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BE83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CA3AE7"/>
    <w:multiLevelType w:val="hybridMultilevel"/>
    <w:tmpl w:val="EACE9FF6"/>
    <w:lvl w:ilvl="0" w:tplc="43462BCC">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036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4B9F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819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A6CB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1AAB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EAF37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2DAC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E024F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A92F7D"/>
    <w:multiLevelType w:val="hybridMultilevel"/>
    <w:tmpl w:val="0CDCD502"/>
    <w:lvl w:ilvl="0" w:tplc="4912A5D0">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74398E">
      <w:start w:val="1"/>
      <w:numFmt w:val="lowerLetter"/>
      <w:lvlText w:val="%2"/>
      <w:lvlJc w:val="left"/>
      <w:pPr>
        <w:ind w:left="17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0C8E30">
      <w:start w:val="1"/>
      <w:numFmt w:val="lowerRoman"/>
      <w:lvlText w:val="%3"/>
      <w:lvlJc w:val="left"/>
      <w:pPr>
        <w:ind w:left="25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7AAD6E">
      <w:start w:val="1"/>
      <w:numFmt w:val="decimal"/>
      <w:lvlText w:val="%4"/>
      <w:lvlJc w:val="left"/>
      <w:pPr>
        <w:ind w:left="32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40B3E8">
      <w:start w:val="1"/>
      <w:numFmt w:val="lowerLetter"/>
      <w:lvlText w:val="%5"/>
      <w:lvlJc w:val="left"/>
      <w:pPr>
        <w:ind w:left="39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A45252">
      <w:start w:val="1"/>
      <w:numFmt w:val="lowerRoman"/>
      <w:lvlText w:val="%6"/>
      <w:lvlJc w:val="left"/>
      <w:pPr>
        <w:ind w:left="46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486D32">
      <w:start w:val="1"/>
      <w:numFmt w:val="decimal"/>
      <w:lvlText w:val="%7"/>
      <w:lvlJc w:val="left"/>
      <w:pPr>
        <w:ind w:left="53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6C13F8">
      <w:start w:val="1"/>
      <w:numFmt w:val="lowerLetter"/>
      <w:lvlText w:val="%8"/>
      <w:lvlJc w:val="left"/>
      <w:pPr>
        <w:ind w:left="6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1C83F4">
      <w:start w:val="1"/>
      <w:numFmt w:val="lowerRoman"/>
      <w:lvlText w:val="%9"/>
      <w:lvlJc w:val="left"/>
      <w:pPr>
        <w:ind w:left="6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327E0E"/>
    <w:multiLevelType w:val="hybridMultilevel"/>
    <w:tmpl w:val="3326BA32"/>
    <w:lvl w:ilvl="0" w:tplc="C0922134">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15:restartNumberingAfterBreak="0">
    <w:nsid w:val="15C55540"/>
    <w:multiLevelType w:val="hybridMultilevel"/>
    <w:tmpl w:val="630E94DA"/>
    <w:lvl w:ilvl="0" w:tplc="E5D837C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9619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BAD5B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058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8E10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D079E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C979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68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B693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AA3BDD"/>
    <w:multiLevelType w:val="hybridMultilevel"/>
    <w:tmpl w:val="97A6558C"/>
    <w:lvl w:ilvl="0" w:tplc="50B0D76C">
      <w:start w:val="1"/>
      <w:numFmt w:val="decimal"/>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4D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C686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6A1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001A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815D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6AF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6E25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C20A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72C270A"/>
    <w:multiLevelType w:val="hybridMultilevel"/>
    <w:tmpl w:val="CF16014E"/>
    <w:lvl w:ilvl="0" w:tplc="7128A18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A9B7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AA6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44D37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8DE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904E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8693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AE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0C7D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9D7794B"/>
    <w:multiLevelType w:val="hybridMultilevel"/>
    <w:tmpl w:val="0B143F2E"/>
    <w:lvl w:ilvl="0" w:tplc="5352C6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AF75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B824A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82A8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EED27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0839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C39D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C2D9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E2E34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8B4015"/>
    <w:multiLevelType w:val="hybridMultilevel"/>
    <w:tmpl w:val="ECD8B6F8"/>
    <w:lvl w:ilvl="0" w:tplc="0B8C69F8">
      <w:start w:val="2"/>
      <w:numFmt w:val="decimal"/>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0" w15:restartNumberingAfterBreak="0">
    <w:nsid w:val="1D0202B0"/>
    <w:multiLevelType w:val="hybridMultilevel"/>
    <w:tmpl w:val="6E4E2576"/>
    <w:lvl w:ilvl="0" w:tplc="A41E913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2063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F487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5E50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A72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502C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AB1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AC4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E0CB9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0F0E26"/>
    <w:multiLevelType w:val="hybridMultilevel"/>
    <w:tmpl w:val="DF14A1DE"/>
    <w:lvl w:ilvl="0" w:tplc="5C12A28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CF9D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CB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6D0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8B80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CACA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4474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C9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E2BA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E527872"/>
    <w:multiLevelType w:val="hybridMultilevel"/>
    <w:tmpl w:val="15BAE702"/>
    <w:lvl w:ilvl="0" w:tplc="EEE8E19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66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526F9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CE131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4CB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2E6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F66B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E63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B4DBF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1D77E0D"/>
    <w:multiLevelType w:val="hybridMultilevel"/>
    <w:tmpl w:val="08FC2AAE"/>
    <w:lvl w:ilvl="0" w:tplc="9D0ED3A6">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0BD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C545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0E785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69A2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4EF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5A70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CCD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87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FA71BD"/>
    <w:multiLevelType w:val="hybridMultilevel"/>
    <w:tmpl w:val="48DCB30E"/>
    <w:lvl w:ilvl="0" w:tplc="9A7C2A68">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20CA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2F1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EB5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4F0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128C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38492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EC2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A59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40D4244"/>
    <w:multiLevelType w:val="hybridMultilevel"/>
    <w:tmpl w:val="E79268C4"/>
    <w:lvl w:ilvl="0" w:tplc="A44C64A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2DEDA">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E85CD6">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E4AF80">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2A068">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EDE94">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6F11C">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0E9D6">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AA71C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6C6AD8"/>
    <w:multiLevelType w:val="hybridMultilevel"/>
    <w:tmpl w:val="6EE6DAA0"/>
    <w:lvl w:ilvl="0" w:tplc="BAF00D1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436A2">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410F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2409B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2B7CA">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9A370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EB0F0">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2CE0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E4A382">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52C5480"/>
    <w:multiLevelType w:val="hybridMultilevel"/>
    <w:tmpl w:val="EDF0B58E"/>
    <w:lvl w:ilvl="0" w:tplc="BBD8D3E4">
      <w:start w:val="2"/>
      <w:numFmt w:val="decimal"/>
      <w:lvlText w:val="(%1)"/>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610CA">
      <w:start w:val="1"/>
      <w:numFmt w:val="lowerLetter"/>
      <w:lvlText w:val="%2"/>
      <w:lvlJc w:val="left"/>
      <w:pPr>
        <w:ind w:left="2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0051CC">
      <w:start w:val="1"/>
      <w:numFmt w:val="lowerRoman"/>
      <w:lvlText w:val="%3"/>
      <w:lvlJc w:val="left"/>
      <w:pPr>
        <w:ind w:left="3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0291C">
      <w:start w:val="1"/>
      <w:numFmt w:val="decimal"/>
      <w:lvlText w:val="%4"/>
      <w:lvlJc w:val="left"/>
      <w:pPr>
        <w:ind w:left="3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E900E">
      <w:start w:val="1"/>
      <w:numFmt w:val="lowerLetter"/>
      <w:lvlText w:val="%5"/>
      <w:lvlJc w:val="left"/>
      <w:pPr>
        <w:ind w:left="4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6A86A">
      <w:start w:val="1"/>
      <w:numFmt w:val="lowerRoman"/>
      <w:lvlText w:val="%6"/>
      <w:lvlJc w:val="left"/>
      <w:pPr>
        <w:ind w:left="5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46DD6">
      <w:start w:val="1"/>
      <w:numFmt w:val="decimal"/>
      <w:lvlText w:val="%7"/>
      <w:lvlJc w:val="left"/>
      <w:pPr>
        <w:ind w:left="6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6A3E8">
      <w:start w:val="1"/>
      <w:numFmt w:val="lowerLetter"/>
      <w:lvlText w:val="%8"/>
      <w:lvlJc w:val="left"/>
      <w:pPr>
        <w:ind w:left="6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EC4B5E">
      <w:start w:val="1"/>
      <w:numFmt w:val="lowerRoman"/>
      <w:lvlText w:val="%9"/>
      <w:lvlJc w:val="left"/>
      <w:pPr>
        <w:ind w:left="7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6A130C1"/>
    <w:multiLevelType w:val="hybridMultilevel"/>
    <w:tmpl w:val="1520C704"/>
    <w:lvl w:ilvl="0" w:tplc="712401B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80A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2E22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810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86D5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25C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36EF5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E05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E2BEA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732719A"/>
    <w:multiLevelType w:val="hybridMultilevel"/>
    <w:tmpl w:val="018A8880"/>
    <w:lvl w:ilvl="0" w:tplc="4086D5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69E2A">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E86D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0E77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D6297E">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01A8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54C43A">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6713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C50BC">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898788D"/>
    <w:multiLevelType w:val="hybridMultilevel"/>
    <w:tmpl w:val="F50A3F26"/>
    <w:lvl w:ilvl="0" w:tplc="F6F4AC5E">
      <w:start w:val="2"/>
      <w:numFmt w:val="decimal"/>
      <w:lvlText w:val="(%1)"/>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A6B0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212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AA8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8615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0286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643A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461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C3B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8F87AD7"/>
    <w:multiLevelType w:val="hybridMultilevel"/>
    <w:tmpl w:val="942A75F0"/>
    <w:lvl w:ilvl="0" w:tplc="0952DDE8">
      <w:start w:val="2"/>
      <w:numFmt w:val="decimal"/>
      <w:lvlText w:val="(%1)"/>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0DC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C48A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8B8A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1680E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ACA97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A261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4A5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439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9CA75C7"/>
    <w:multiLevelType w:val="hybridMultilevel"/>
    <w:tmpl w:val="4C94470A"/>
    <w:lvl w:ilvl="0" w:tplc="B50ACC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8D82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5A6A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E244C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265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28E7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4E36E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25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02A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9F8446C"/>
    <w:multiLevelType w:val="hybridMultilevel"/>
    <w:tmpl w:val="699E4CB8"/>
    <w:lvl w:ilvl="0" w:tplc="9F4A68E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AEC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22F33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FAF4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2AC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3ED5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AA8A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1E52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63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A082604"/>
    <w:multiLevelType w:val="hybridMultilevel"/>
    <w:tmpl w:val="507878E8"/>
    <w:lvl w:ilvl="0" w:tplc="E74E388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6F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2CE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6AD0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86C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9C6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2E99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E30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4AA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BE07E9E"/>
    <w:multiLevelType w:val="hybridMultilevel"/>
    <w:tmpl w:val="9C062CE6"/>
    <w:lvl w:ilvl="0" w:tplc="D518A61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2E721449"/>
    <w:multiLevelType w:val="hybridMultilevel"/>
    <w:tmpl w:val="B12EAD62"/>
    <w:lvl w:ilvl="0" w:tplc="2FD4310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EFE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E1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42E4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C73E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D2798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A39A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CC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8CE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EC97F4C"/>
    <w:multiLevelType w:val="hybridMultilevel"/>
    <w:tmpl w:val="BE1E14D0"/>
    <w:lvl w:ilvl="0" w:tplc="BA9C7D1E">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6682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0796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D6BFA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AFAD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28B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846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6F50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42F15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F7849FD"/>
    <w:multiLevelType w:val="hybridMultilevel"/>
    <w:tmpl w:val="50367BAA"/>
    <w:lvl w:ilvl="0" w:tplc="A67450A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477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CDDE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10014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2C7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C0D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6BA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E1A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4255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0055F03"/>
    <w:multiLevelType w:val="hybridMultilevel"/>
    <w:tmpl w:val="81609D8A"/>
    <w:lvl w:ilvl="0" w:tplc="62D2AA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6ADB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1A1B7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08616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C14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4A2C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46D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6E03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A2AFB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0A90E07"/>
    <w:multiLevelType w:val="hybridMultilevel"/>
    <w:tmpl w:val="CAB2992C"/>
    <w:lvl w:ilvl="0" w:tplc="B08A4E5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800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BE3F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A12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0E776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A096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2A5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076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2AE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4FD0463"/>
    <w:multiLevelType w:val="hybridMultilevel"/>
    <w:tmpl w:val="0D6408EC"/>
    <w:lvl w:ilvl="0" w:tplc="A57885F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0B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819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A600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0CF9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D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4E191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0CF4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883F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6DC53B5"/>
    <w:multiLevelType w:val="hybridMultilevel"/>
    <w:tmpl w:val="1FAA222A"/>
    <w:lvl w:ilvl="0" w:tplc="20164B8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80D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4DC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C7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C3C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4FE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227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A60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2BCA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8111824"/>
    <w:multiLevelType w:val="multilevel"/>
    <w:tmpl w:val="E25EF240"/>
    <w:lvl w:ilvl="0">
      <w:start w:val="1"/>
      <w:numFmt w:val="lowerLetter"/>
      <w:lvlText w:val="(%1)"/>
      <w:lvlJc w:val="left"/>
      <w:pPr>
        <w:ind w:left="10"/>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1">
      <w:start w:val="1"/>
      <w:numFmt w:val="decimal"/>
      <w:lvlText w:val="(%1.%2)"/>
      <w:lvlJc w:val="left"/>
      <w:pPr>
        <w:ind w:left="1232"/>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2">
      <w:start w:val="1"/>
      <w:numFmt w:val="lowerRoman"/>
      <w:lvlText w:val="%3"/>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DC161F4"/>
    <w:multiLevelType w:val="hybridMultilevel"/>
    <w:tmpl w:val="28A463FC"/>
    <w:lvl w:ilvl="0" w:tplc="2EBC6B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CB41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6E86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0854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A223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4E8A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D68B5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855E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D49D4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DFA65F7"/>
    <w:multiLevelType w:val="hybridMultilevel"/>
    <w:tmpl w:val="199A9D5A"/>
    <w:lvl w:ilvl="0" w:tplc="F09AEC2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4211E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CA43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CCAD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095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E5E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4CB37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CE8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BAB0C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E4F1FD2"/>
    <w:multiLevelType w:val="hybridMultilevel"/>
    <w:tmpl w:val="DF28BB60"/>
    <w:lvl w:ilvl="0" w:tplc="DDC69C1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377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8EB1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4048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8EE7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98D9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7ACA5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8158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425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EA040FF"/>
    <w:multiLevelType w:val="hybridMultilevel"/>
    <w:tmpl w:val="72F6A2BC"/>
    <w:lvl w:ilvl="0" w:tplc="AA7E579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EB7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074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218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8666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2435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CAE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637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CC22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FAC7782"/>
    <w:multiLevelType w:val="hybridMultilevel"/>
    <w:tmpl w:val="0AD02A60"/>
    <w:lvl w:ilvl="0" w:tplc="1168258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4D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070D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2CD6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C5E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44F35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450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6CE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88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FE57BFB"/>
    <w:multiLevelType w:val="hybridMultilevel"/>
    <w:tmpl w:val="572229D4"/>
    <w:lvl w:ilvl="0" w:tplc="0C88FFF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425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00B0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25C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76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09C5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2CA0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8958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0A2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2143B28"/>
    <w:multiLevelType w:val="hybridMultilevel"/>
    <w:tmpl w:val="7E260182"/>
    <w:lvl w:ilvl="0" w:tplc="1F66F068">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CF70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A9F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9ECC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644E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60FC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10C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E67A7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4063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5A93427"/>
    <w:multiLevelType w:val="hybridMultilevel"/>
    <w:tmpl w:val="A31C03AA"/>
    <w:lvl w:ilvl="0" w:tplc="141CEC58">
      <w:start w:val="1"/>
      <w:numFmt w:val="lowerLetter"/>
      <w:lvlText w:val="(%1)"/>
      <w:lvlJc w:val="left"/>
      <w:pPr>
        <w:ind w:left="416"/>
      </w:pPr>
      <w:rPr>
        <w:rFonts w:ascii="Arial" w:eastAsia="Arial" w:hAnsi="Arial" w:cs="Arial"/>
        <w:b w:val="0"/>
        <w:i w:val="0"/>
        <w:strike w:val="0"/>
        <w:dstrike w:val="0"/>
        <w:color w:val="000000" w:themeColor="text1"/>
        <w:sz w:val="20"/>
        <w:szCs w:val="20"/>
        <w:u w:val="none" w:color="000000"/>
        <w:bdr w:val="none" w:sz="0" w:space="0" w:color="auto"/>
        <w:shd w:val="clear" w:color="auto" w:fill="auto"/>
        <w:vertAlign w:val="baseline"/>
      </w:rPr>
    </w:lvl>
    <w:lvl w:ilvl="1" w:tplc="1A66457A">
      <w:start w:val="1"/>
      <w:numFmt w:val="lowerLetter"/>
      <w:lvlText w:val="%2"/>
      <w:lvlJc w:val="left"/>
      <w:pPr>
        <w:ind w:left="20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E1F8671A">
      <w:start w:val="1"/>
      <w:numFmt w:val="lowerRoman"/>
      <w:lvlText w:val="%3"/>
      <w:lvlJc w:val="left"/>
      <w:pPr>
        <w:ind w:left="27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D9AE8DBE">
      <w:start w:val="1"/>
      <w:numFmt w:val="decimal"/>
      <w:lvlText w:val="%4"/>
      <w:lvlJc w:val="left"/>
      <w:pPr>
        <w:ind w:left="35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4B16F244">
      <w:start w:val="1"/>
      <w:numFmt w:val="lowerLetter"/>
      <w:lvlText w:val="%5"/>
      <w:lvlJc w:val="left"/>
      <w:pPr>
        <w:ind w:left="423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B65EE046">
      <w:start w:val="1"/>
      <w:numFmt w:val="lowerRoman"/>
      <w:lvlText w:val="%6"/>
      <w:lvlJc w:val="left"/>
      <w:pPr>
        <w:ind w:left="495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9B3CDEDE">
      <w:start w:val="1"/>
      <w:numFmt w:val="decimal"/>
      <w:lvlText w:val="%7"/>
      <w:lvlJc w:val="left"/>
      <w:pPr>
        <w:ind w:left="56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6448882E">
      <w:start w:val="1"/>
      <w:numFmt w:val="lowerLetter"/>
      <w:lvlText w:val="%8"/>
      <w:lvlJc w:val="left"/>
      <w:pPr>
        <w:ind w:left="63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AE4C2972">
      <w:start w:val="1"/>
      <w:numFmt w:val="lowerRoman"/>
      <w:lvlText w:val="%9"/>
      <w:lvlJc w:val="left"/>
      <w:pPr>
        <w:ind w:left="71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52" w15:restartNumberingAfterBreak="0">
    <w:nsid w:val="491E594D"/>
    <w:multiLevelType w:val="hybridMultilevel"/>
    <w:tmpl w:val="4B92976A"/>
    <w:lvl w:ilvl="0" w:tplc="459CF0D2">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4B0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C451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5A192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2593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A9AF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D6CA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C76E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2933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9673E1B"/>
    <w:multiLevelType w:val="hybridMultilevel"/>
    <w:tmpl w:val="8EF6E38A"/>
    <w:lvl w:ilvl="0" w:tplc="BCEC2070">
      <w:start w:val="4"/>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63D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8C1E8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7CE90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43C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EE3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A78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0AAA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2652B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97D0B5D"/>
    <w:multiLevelType w:val="hybridMultilevel"/>
    <w:tmpl w:val="4BFA3F96"/>
    <w:lvl w:ilvl="0" w:tplc="F224DF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E3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D8FCB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697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212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58AE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E311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C1BC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D8F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BA11F33"/>
    <w:multiLevelType w:val="hybridMultilevel"/>
    <w:tmpl w:val="4336C18C"/>
    <w:lvl w:ilvl="0" w:tplc="A4EA303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EC96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0B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A80E9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1264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2B32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5EE9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01A7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6637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D8D60FF"/>
    <w:multiLevelType w:val="hybridMultilevel"/>
    <w:tmpl w:val="CAB6459A"/>
    <w:lvl w:ilvl="0" w:tplc="98323A3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0C7984">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41A04">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6AAB8">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07DFE">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A8BF32">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34E590">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8783E">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E9B6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EB70F31"/>
    <w:multiLevelType w:val="hybridMultilevel"/>
    <w:tmpl w:val="F4CCE7B6"/>
    <w:lvl w:ilvl="0" w:tplc="C5223CC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EFE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A2E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F605A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66E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E8D8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443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2256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C51D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F2B75E6"/>
    <w:multiLevelType w:val="hybridMultilevel"/>
    <w:tmpl w:val="B91E585C"/>
    <w:lvl w:ilvl="0" w:tplc="3FCA8AC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3EDAC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830C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273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38B7D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1AF4C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84C7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C876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7246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00043A8"/>
    <w:multiLevelType w:val="hybridMultilevel"/>
    <w:tmpl w:val="888E50B2"/>
    <w:lvl w:ilvl="0" w:tplc="11B46C86">
      <w:start w:val="2"/>
      <w:numFmt w:val="decimal"/>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CAB5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010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1A1CF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4FF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6D9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7A92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4898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CF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0422A35"/>
    <w:multiLevelType w:val="hybridMultilevel"/>
    <w:tmpl w:val="8CE8132C"/>
    <w:lvl w:ilvl="0" w:tplc="FD8EB466">
      <w:start w:val="1"/>
      <w:numFmt w:val="lowerLetter"/>
      <w:lvlText w:val="(%1)"/>
      <w:lvlJc w:val="left"/>
      <w:pPr>
        <w:ind w:left="1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4244C0CA">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2C992A">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9AA710">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F229B06">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E44A58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C8837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3E32F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2A8D52">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0F63853"/>
    <w:multiLevelType w:val="hybridMultilevel"/>
    <w:tmpl w:val="24180168"/>
    <w:lvl w:ilvl="0" w:tplc="6EFE8A2A">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ACE6E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4180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EFF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E57E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EA6A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C7B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6F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206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1CA718F"/>
    <w:multiLevelType w:val="hybridMultilevel"/>
    <w:tmpl w:val="B310F4FA"/>
    <w:lvl w:ilvl="0" w:tplc="E18C61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2B96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6B5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0878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86F6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1C6E6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C03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84A9D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831B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2C51DBD"/>
    <w:multiLevelType w:val="hybridMultilevel"/>
    <w:tmpl w:val="4036DC54"/>
    <w:lvl w:ilvl="0" w:tplc="0332D292">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82B7D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FC11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409E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8E6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0402B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09F8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87F7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4428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58D53B1"/>
    <w:multiLevelType w:val="hybridMultilevel"/>
    <w:tmpl w:val="FF24AA8E"/>
    <w:lvl w:ilvl="0" w:tplc="799CE62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75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D4B70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7E2B1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4132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3A53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50A09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E71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2B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5BC50AA"/>
    <w:multiLevelType w:val="hybridMultilevel"/>
    <w:tmpl w:val="82E2B3FE"/>
    <w:lvl w:ilvl="0" w:tplc="B8F4E79A">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EEF61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60B8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421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293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0C1F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B495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C5B8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0380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69F5A43"/>
    <w:multiLevelType w:val="hybridMultilevel"/>
    <w:tmpl w:val="2FF669B2"/>
    <w:lvl w:ilvl="0" w:tplc="55DC388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86B8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45A5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4F5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676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286D6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6E18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0D5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B895E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74A7A84"/>
    <w:multiLevelType w:val="hybridMultilevel"/>
    <w:tmpl w:val="E42606C6"/>
    <w:lvl w:ilvl="0" w:tplc="1728C86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A0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9422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C26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03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84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EAEA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6D02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88BA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8406A63"/>
    <w:multiLevelType w:val="hybridMultilevel"/>
    <w:tmpl w:val="46269AAC"/>
    <w:lvl w:ilvl="0" w:tplc="59A46154">
      <w:start w:val="2"/>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8EC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D0D7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0EFC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C4E6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E666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608E7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02D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283C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8E809A7"/>
    <w:multiLevelType w:val="hybridMultilevel"/>
    <w:tmpl w:val="FC12D7C2"/>
    <w:lvl w:ilvl="0" w:tplc="D9E0E924">
      <w:start w:val="7"/>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62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989C5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C4D98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468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0B93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12F5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2DC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A77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9B67467"/>
    <w:multiLevelType w:val="hybridMultilevel"/>
    <w:tmpl w:val="AEF0D35A"/>
    <w:lvl w:ilvl="0" w:tplc="A060206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4217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C367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904DC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E0CF8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E924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48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9420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A0218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06269C3"/>
    <w:multiLevelType w:val="hybridMultilevel"/>
    <w:tmpl w:val="34D8A2AC"/>
    <w:lvl w:ilvl="0" w:tplc="478080D6">
      <w:start w:val="1"/>
      <w:numFmt w:val="lowerLetter"/>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24E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437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8B0E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A2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20A2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CF05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54008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8036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1221540"/>
    <w:multiLevelType w:val="hybridMultilevel"/>
    <w:tmpl w:val="D938F866"/>
    <w:lvl w:ilvl="0" w:tplc="0EB47392">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612D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50C5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3631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E86E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0C2F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A642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81C3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295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13D3977"/>
    <w:multiLevelType w:val="hybridMultilevel"/>
    <w:tmpl w:val="7E04F546"/>
    <w:lvl w:ilvl="0" w:tplc="189A1C4A">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C6B9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B80C4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E8572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C9D2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A4C8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D23E5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0023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9435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2BB5A75"/>
    <w:multiLevelType w:val="hybridMultilevel"/>
    <w:tmpl w:val="22743BCC"/>
    <w:lvl w:ilvl="0" w:tplc="8FB6E25E">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E79E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C44E6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6EB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2F70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2EC61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C2F5B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2E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EF83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39D3D8B"/>
    <w:multiLevelType w:val="hybridMultilevel"/>
    <w:tmpl w:val="5E3ECD96"/>
    <w:lvl w:ilvl="0" w:tplc="7332B82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0AA50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42E7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A31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F6201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3231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72B1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CF2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07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4264B50"/>
    <w:multiLevelType w:val="hybridMultilevel"/>
    <w:tmpl w:val="F74811AA"/>
    <w:lvl w:ilvl="0" w:tplc="0420C04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4CDC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07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E21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6AC4E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180E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50BA0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1E07B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58B90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7382904"/>
    <w:multiLevelType w:val="hybridMultilevel"/>
    <w:tmpl w:val="5052C190"/>
    <w:lvl w:ilvl="0" w:tplc="25A2FE0E">
      <w:start w:val="1"/>
      <w:numFmt w:val="lowerLetter"/>
      <w:lvlText w:val="%1)"/>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6C460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9C99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0C85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271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7451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D8A36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476A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0E1C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760146F"/>
    <w:multiLevelType w:val="hybridMultilevel"/>
    <w:tmpl w:val="2C285A7C"/>
    <w:lvl w:ilvl="0" w:tplc="A52056F6">
      <w:start w:val="1"/>
      <w:numFmt w:val="lowerLetter"/>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FC47AC">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728422">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04395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9E7D1C">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E43732">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42F418">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5EC61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C02C9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9C15827"/>
    <w:multiLevelType w:val="hybridMultilevel"/>
    <w:tmpl w:val="100AACC4"/>
    <w:lvl w:ilvl="0" w:tplc="48A4251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C3F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9006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D2004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0C69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BF9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EEE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652C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A2E3C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C95534E"/>
    <w:multiLevelType w:val="hybridMultilevel"/>
    <w:tmpl w:val="3DA68782"/>
    <w:lvl w:ilvl="0" w:tplc="2172956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6B09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0D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A30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2922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EEEFD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C11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433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0CFF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CDB626E"/>
    <w:multiLevelType w:val="hybridMultilevel"/>
    <w:tmpl w:val="E422A8F8"/>
    <w:lvl w:ilvl="0" w:tplc="E3C45A9A">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45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0C3B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893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6A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5C4A1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4E1F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36876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C6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CFB2E34"/>
    <w:multiLevelType w:val="hybridMultilevel"/>
    <w:tmpl w:val="8990DC86"/>
    <w:lvl w:ilvl="0" w:tplc="8AF2FD7E">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B289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CB8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EEE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A2D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ED42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C01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65E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A5F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DB0489D"/>
    <w:multiLevelType w:val="hybridMultilevel"/>
    <w:tmpl w:val="CD4A19EA"/>
    <w:lvl w:ilvl="0" w:tplc="806629A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8C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6F5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472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98E2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CF56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23C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CC9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70B1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E8664A6"/>
    <w:multiLevelType w:val="hybridMultilevel"/>
    <w:tmpl w:val="FAAE9336"/>
    <w:lvl w:ilvl="0" w:tplc="0158CFB0">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F6C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46B1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AEEDC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24DD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E657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6E2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0ECD1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6C9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F556568"/>
    <w:multiLevelType w:val="hybridMultilevel"/>
    <w:tmpl w:val="14345A38"/>
    <w:lvl w:ilvl="0" w:tplc="B3FAF76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E7A7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A465B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0DC4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CCC3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367E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C3C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C412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C64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06F24C5"/>
    <w:multiLevelType w:val="hybridMultilevel"/>
    <w:tmpl w:val="AE0A2D06"/>
    <w:lvl w:ilvl="0" w:tplc="8C8E858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E657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906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C835B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ACE7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F025F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C0D4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92183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EAED9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0A951AF"/>
    <w:multiLevelType w:val="hybridMultilevel"/>
    <w:tmpl w:val="CCFC8E62"/>
    <w:lvl w:ilvl="0" w:tplc="C4D0E71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B09C8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4D80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61A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86A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EC9AB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8B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61FB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E0DA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30D1C94"/>
    <w:multiLevelType w:val="hybridMultilevel"/>
    <w:tmpl w:val="0EE27928"/>
    <w:lvl w:ilvl="0" w:tplc="8CAC2D10">
      <w:start w:val="2"/>
      <w:numFmt w:val="decimal"/>
      <w:lvlText w:val="(%1)"/>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68EB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E47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44D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87B2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477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CD8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2F7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520BE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5A91861"/>
    <w:multiLevelType w:val="hybridMultilevel"/>
    <w:tmpl w:val="DB528BAC"/>
    <w:lvl w:ilvl="0" w:tplc="DFAA1D7C">
      <w:start w:val="1"/>
      <w:numFmt w:val="decimal"/>
      <w:lvlText w:val="%1."/>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0A558">
      <w:start w:val="1"/>
      <w:numFmt w:val="lowerLetter"/>
      <w:lvlText w:val="%2"/>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A2B15E">
      <w:start w:val="1"/>
      <w:numFmt w:val="lowerRoman"/>
      <w:lvlText w:val="%3"/>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2B986">
      <w:start w:val="1"/>
      <w:numFmt w:val="decimal"/>
      <w:lvlText w:val="%4"/>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CFFF4">
      <w:start w:val="1"/>
      <w:numFmt w:val="lowerLetter"/>
      <w:lvlText w:val="%5"/>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637E6">
      <w:start w:val="1"/>
      <w:numFmt w:val="lowerRoman"/>
      <w:lvlText w:val="%6"/>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AF73C">
      <w:start w:val="1"/>
      <w:numFmt w:val="decimal"/>
      <w:lvlText w:val="%7"/>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ACF98">
      <w:start w:val="1"/>
      <w:numFmt w:val="lowerLetter"/>
      <w:lvlText w:val="%8"/>
      <w:lvlJc w:val="left"/>
      <w:pPr>
        <w:ind w:left="6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8417E">
      <w:start w:val="1"/>
      <w:numFmt w:val="lowerRoman"/>
      <w:lvlText w:val="%9"/>
      <w:lvlJc w:val="left"/>
      <w:pPr>
        <w:ind w:left="7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7DE3FC4"/>
    <w:multiLevelType w:val="hybridMultilevel"/>
    <w:tmpl w:val="2AC4FD1E"/>
    <w:lvl w:ilvl="0" w:tplc="0C207FB8">
      <w:start w:val="2"/>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98B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E4D1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235C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E51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6015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72361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C2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80ED8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8A354D0"/>
    <w:multiLevelType w:val="hybridMultilevel"/>
    <w:tmpl w:val="0F0C9E66"/>
    <w:lvl w:ilvl="0" w:tplc="57FE163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8541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E42F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EDFB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CE9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ACA7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733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EBED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CD7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9172D6C"/>
    <w:multiLevelType w:val="hybridMultilevel"/>
    <w:tmpl w:val="A38CC6C4"/>
    <w:lvl w:ilvl="0" w:tplc="C91A7DB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A574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AA0C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6FC3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D0D25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2110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4832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20C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E25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9EE0212"/>
    <w:multiLevelType w:val="hybridMultilevel"/>
    <w:tmpl w:val="7D0C9C04"/>
    <w:lvl w:ilvl="0" w:tplc="C6B242CE">
      <w:start w:val="1"/>
      <w:numFmt w:val="lowerLetter"/>
      <w:lvlText w:val="%1)"/>
      <w:lvlJc w:val="left"/>
      <w:pPr>
        <w:ind w:left="47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9528CB76">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BA728E">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C64908">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089F1A">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7EE47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BEEC5A">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4844C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022184">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A072EEB"/>
    <w:multiLevelType w:val="hybridMultilevel"/>
    <w:tmpl w:val="6BEE02D2"/>
    <w:lvl w:ilvl="0" w:tplc="9FA86B3E">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6233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29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F6480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EFB5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ABF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764F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6A1AF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62E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AF725D5"/>
    <w:multiLevelType w:val="hybridMultilevel"/>
    <w:tmpl w:val="2EBA1CF0"/>
    <w:lvl w:ilvl="0" w:tplc="6E3C4D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4ECB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62C7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34703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CFB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0ACE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006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EA0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6E4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C9711C7"/>
    <w:multiLevelType w:val="hybridMultilevel"/>
    <w:tmpl w:val="43C8DA40"/>
    <w:lvl w:ilvl="0" w:tplc="52E8FB86">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54C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E51F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02BB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0FD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588F4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488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F8702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6301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DBE472E"/>
    <w:multiLevelType w:val="hybridMultilevel"/>
    <w:tmpl w:val="0A1A0154"/>
    <w:lvl w:ilvl="0" w:tplc="2C60C9F0">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2AC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A00BA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DEE9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2F0D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50FF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4C0D9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239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989C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FA40841"/>
    <w:multiLevelType w:val="hybridMultilevel"/>
    <w:tmpl w:val="C792DC0C"/>
    <w:lvl w:ilvl="0" w:tplc="5D6EDF9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AA71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087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C820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2568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F6E26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4E84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4C94A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86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FB0472E"/>
    <w:multiLevelType w:val="hybridMultilevel"/>
    <w:tmpl w:val="D26025FE"/>
    <w:lvl w:ilvl="0" w:tplc="0A0E1A9E">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1843B6">
      <w:start w:val="1"/>
      <w:numFmt w:val="lowerLetter"/>
      <w:lvlText w:val="%2"/>
      <w:lvlJc w:val="left"/>
      <w:pPr>
        <w:ind w:left="1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E9160">
      <w:start w:val="1"/>
      <w:numFmt w:val="lowerRoman"/>
      <w:lvlText w:val="%3"/>
      <w:lvlJc w:val="left"/>
      <w:pPr>
        <w:ind w:left="2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14846A">
      <w:start w:val="1"/>
      <w:numFmt w:val="decimal"/>
      <w:lvlText w:val="%4"/>
      <w:lvlJc w:val="left"/>
      <w:pPr>
        <w:ind w:left="3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264B0">
      <w:start w:val="1"/>
      <w:numFmt w:val="lowerLetter"/>
      <w:lvlText w:val="%5"/>
      <w:lvlJc w:val="left"/>
      <w:pPr>
        <w:ind w:left="3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BC7644">
      <w:start w:val="1"/>
      <w:numFmt w:val="lowerRoman"/>
      <w:lvlText w:val="%6"/>
      <w:lvlJc w:val="left"/>
      <w:pPr>
        <w:ind w:left="4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0D6D8">
      <w:start w:val="1"/>
      <w:numFmt w:val="decimal"/>
      <w:lvlText w:val="%7"/>
      <w:lvlJc w:val="left"/>
      <w:pPr>
        <w:ind w:left="5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2A0952">
      <w:start w:val="1"/>
      <w:numFmt w:val="lowerLetter"/>
      <w:lvlText w:val="%8"/>
      <w:lvlJc w:val="left"/>
      <w:pPr>
        <w:ind w:left="6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886CA6">
      <w:start w:val="1"/>
      <w:numFmt w:val="lowerRoman"/>
      <w:lvlText w:val="%9"/>
      <w:lvlJc w:val="left"/>
      <w:pPr>
        <w:ind w:left="6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9"/>
  </w:num>
  <w:num w:numId="2">
    <w:abstractNumId w:val="99"/>
  </w:num>
  <w:num w:numId="3">
    <w:abstractNumId w:val="64"/>
  </w:num>
  <w:num w:numId="4">
    <w:abstractNumId w:val="59"/>
  </w:num>
  <w:num w:numId="5">
    <w:abstractNumId w:val="39"/>
  </w:num>
  <w:num w:numId="6">
    <w:abstractNumId w:val="46"/>
  </w:num>
  <w:num w:numId="7">
    <w:abstractNumId w:val="30"/>
  </w:num>
  <w:num w:numId="8">
    <w:abstractNumId w:val="56"/>
  </w:num>
  <w:num w:numId="9">
    <w:abstractNumId w:val="28"/>
  </w:num>
  <w:num w:numId="10">
    <w:abstractNumId w:val="27"/>
  </w:num>
  <w:num w:numId="11">
    <w:abstractNumId w:val="74"/>
  </w:num>
  <w:num w:numId="12">
    <w:abstractNumId w:val="87"/>
  </w:num>
  <w:num w:numId="13">
    <w:abstractNumId w:val="31"/>
  </w:num>
  <w:num w:numId="14">
    <w:abstractNumId w:val="79"/>
  </w:num>
  <w:num w:numId="15">
    <w:abstractNumId w:val="76"/>
  </w:num>
  <w:num w:numId="16">
    <w:abstractNumId w:val="55"/>
  </w:num>
  <w:num w:numId="17">
    <w:abstractNumId w:val="33"/>
  </w:num>
  <w:num w:numId="18">
    <w:abstractNumId w:val="10"/>
  </w:num>
  <w:num w:numId="19">
    <w:abstractNumId w:val="92"/>
  </w:num>
  <w:num w:numId="20">
    <w:abstractNumId w:val="62"/>
  </w:num>
  <w:num w:numId="21">
    <w:abstractNumId w:val="42"/>
  </w:num>
  <w:num w:numId="22">
    <w:abstractNumId w:val="75"/>
  </w:num>
  <w:num w:numId="23">
    <w:abstractNumId w:val="83"/>
  </w:num>
  <w:num w:numId="24">
    <w:abstractNumId w:val="68"/>
  </w:num>
  <w:num w:numId="25">
    <w:abstractNumId w:val="90"/>
  </w:num>
  <w:num w:numId="26">
    <w:abstractNumId w:val="7"/>
  </w:num>
  <w:num w:numId="27">
    <w:abstractNumId w:val="67"/>
  </w:num>
  <w:num w:numId="28">
    <w:abstractNumId w:val="81"/>
  </w:num>
  <w:num w:numId="29">
    <w:abstractNumId w:val="95"/>
  </w:num>
  <w:num w:numId="30">
    <w:abstractNumId w:val="32"/>
  </w:num>
  <w:num w:numId="31">
    <w:abstractNumId w:val="80"/>
  </w:num>
  <w:num w:numId="32">
    <w:abstractNumId w:val="66"/>
  </w:num>
  <w:num w:numId="33">
    <w:abstractNumId w:val="96"/>
  </w:num>
  <w:num w:numId="34">
    <w:abstractNumId w:val="84"/>
  </w:num>
  <w:num w:numId="35">
    <w:abstractNumId w:val="16"/>
  </w:num>
  <w:num w:numId="36">
    <w:abstractNumId w:val="17"/>
  </w:num>
  <w:num w:numId="37">
    <w:abstractNumId w:val="1"/>
  </w:num>
  <w:num w:numId="38">
    <w:abstractNumId w:val="69"/>
  </w:num>
  <w:num w:numId="39">
    <w:abstractNumId w:val="91"/>
  </w:num>
  <w:num w:numId="40">
    <w:abstractNumId w:val="37"/>
  </w:num>
  <w:num w:numId="41">
    <w:abstractNumId w:val="82"/>
  </w:num>
  <w:num w:numId="42">
    <w:abstractNumId w:val="63"/>
  </w:num>
  <w:num w:numId="43">
    <w:abstractNumId w:val="54"/>
  </w:num>
  <w:num w:numId="44">
    <w:abstractNumId w:val="88"/>
  </w:num>
  <w:num w:numId="45">
    <w:abstractNumId w:val="12"/>
  </w:num>
  <w:num w:numId="46">
    <w:abstractNumId w:val="57"/>
  </w:num>
  <w:num w:numId="47">
    <w:abstractNumId w:val="70"/>
  </w:num>
  <w:num w:numId="48">
    <w:abstractNumId w:val="15"/>
  </w:num>
  <w:num w:numId="49">
    <w:abstractNumId w:val="23"/>
  </w:num>
  <w:num w:numId="50">
    <w:abstractNumId w:val="0"/>
  </w:num>
  <w:num w:numId="51">
    <w:abstractNumId w:val="6"/>
  </w:num>
  <w:num w:numId="52">
    <w:abstractNumId w:val="3"/>
  </w:num>
  <w:num w:numId="53">
    <w:abstractNumId w:val="11"/>
  </w:num>
  <w:num w:numId="54">
    <w:abstractNumId w:val="58"/>
  </w:num>
  <w:num w:numId="55">
    <w:abstractNumId w:val="40"/>
  </w:num>
  <w:num w:numId="56">
    <w:abstractNumId w:val="21"/>
  </w:num>
  <w:num w:numId="57">
    <w:abstractNumId w:val="25"/>
  </w:num>
  <w:num w:numId="58">
    <w:abstractNumId w:val="48"/>
  </w:num>
  <w:num w:numId="59">
    <w:abstractNumId w:val="8"/>
  </w:num>
  <w:num w:numId="60">
    <w:abstractNumId w:val="34"/>
  </w:num>
  <w:num w:numId="61">
    <w:abstractNumId w:val="86"/>
  </w:num>
  <w:num w:numId="62">
    <w:abstractNumId w:val="18"/>
  </w:num>
  <w:num w:numId="63">
    <w:abstractNumId w:val="9"/>
  </w:num>
  <w:num w:numId="64">
    <w:abstractNumId w:val="94"/>
  </w:num>
  <w:num w:numId="65">
    <w:abstractNumId w:val="52"/>
  </w:num>
  <w:num w:numId="66">
    <w:abstractNumId w:val="71"/>
  </w:num>
  <w:num w:numId="67">
    <w:abstractNumId w:val="61"/>
  </w:num>
  <w:num w:numId="68">
    <w:abstractNumId w:val="24"/>
  </w:num>
  <w:num w:numId="69">
    <w:abstractNumId w:val="22"/>
  </w:num>
  <w:num w:numId="70">
    <w:abstractNumId w:val="4"/>
  </w:num>
  <w:num w:numId="71">
    <w:abstractNumId w:val="98"/>
  </w:num>
  <w:num w:numId="72">
    <w:abstractNumId w:val="41"/>
  </w:num>
  <w:num w:numId="73">
    <w:abstractNumId w:val="20"/>
  </w:num>
  <w:num w:numId="74">
    <w:abstractNumId w:val="50"/>
  </w:num>
  <w:num w:numId="75">
    <w:abstractNumId w:val="2"/>
  </w:num>
  <w:num w:numId="76">
    <w:abstractNumId w:val="93"/>
  </w:num>
  <w:num w:numId="77">
    <w:abstractNumId w:val="26"/>
  </w:num>
  <w:num w:numId="78">
    <w:abstractNumId w:val="29"/>
  </w:num>
  <w:num w:numId="79">
    <w:abstractNumId w:val="78"/>
  </w:num>
  <w:num w:numId="80">
    <w:abstractNumId w:val="5"/>
  </w:num>
  <w:num w:numId="81">
    <w:abstractNumId w:val="51"/>
  </w:num>
  <w:num w:numId="82">
    <w:abstractNumId w:val="43"/>
  </w:num>
  <w:num w:numId="83">
    <w:abstractNumId w:val="60"/>
  </w:num>
  <w:num w:numId="84">
    <w:abstractNumId w:val="97"/>
  </w:num>
  <w:num w:numId="85">
    <w:abstractNumId w:val="49"/>
  </w:num>
  <w:num w:numId="86">
    <w:abstractNumId w:val="36"/>
  </w:num>
  <w:num w:numId="87">
    <w:abstractNumId w:val="45"/>
  </w:num>
  <w:num w:numId="88">
    <w:abstractNumId w:val="47"/>
  </w:num>
  <w:num w:numId="89">
    <w:abstractNumId w:val="38"/>
  </w:num>
  <w:num w:numId="90">
    <w:abstractNumId w:val="44"/>
  </w:num>
  <w:num w:numId="91">
    <w:abstractNumId w:val="72"/>
  </w:num>
  <w:num w:numId="92">
    <w:abstractNumId w:val="73"/>
  </w:num>
  <w:num w:numId="93">
    <w:abstractNumId w:val="53"/>
  </w:num>
  <w:num w:numId="94">
    <w:abstractNumId w:val="85"/>
  </w:num>
  <w:num w:numId="95">
    <w:abstractNumId w:val="77"/>
  </w:num>
  <w:num w:numId="96">
    <w:abstractNumId w:val="13"/>
  </w:num>
  <w:num w:numId="97">
    <w:abstractNumId w:val="65"/>
  </w:num>
  <w:num w:numId="98">
    <w:abstractNumId w:val="19"/>
  </w:num>
  <w:num w:numId="99">
    <w:abstractNumId w:val="35"/>
  </w:num>
  <w:num w:numId="100">
    <w:abstractNumId w:val="1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CE"/>
    <w:rsid w:val="00005186"/>
    <w:rsid w:val="000063CE"/>
    <w:rsid w:val="00007ABF"/>
    <w:rsid w:val="000342A6"/>
    <w:rsid w:val="0004076F"/>
    <w:rsid w:val="000502DD"/>
    <w:rsid w:val="00050B88"/>
    <w:rsid w:val="00073603"/>
    <w:rsid w:val="000779E4"/>
    <w:rsid w:val="000805EE"/>
    <w:rsid w:val="00093993"/>
    <w:rsid w:val="0009469E"/>
    <w:rsid w:val="000F329D"/>
    <w:rsid w:val="00101EE4"/>
    <w:rsid w:val="001021AE"/>
    <w:rsid w:val="0011458C"/>
    <w:rsid w:val="00116D33"/>
    <w:rsid w:val="00133925"/>
    <w:rsid w:val="00145CB0"/>
    <w:rsid w:val="00150291"/>
    <w:rsid w:val="00152151"/>
    <w:rsid w:val="00153327"/>
    <w:rsid w:val="00156452"/>
    <w:rsid w:val="00156983"/>
    <w:rsid w:val="00164D2B"/>
    <w:rsid w:val="00165F40"/>
    <w:rsid w:val="0019014B"/>
    <w:rsid w:val="00192DFE"/>
    <w:rsid w:val="001C0679"/>
    <w:rsid w:val="0021158E"/>
    <w:rsid w:val="0021379C"/>
    <w:rsid w:val="00214348"/>
    <w:rsid w:val="00215D34"/>
    <w:rsid w:val="002328B0"/>
    <w:rsid w:val="0023602C"/>
    <w:rsid w:val="00240371"/>
    <w:rsid w:val="00265212"/>
    <w:rsid w:val="0028091B"/>
    <w:rsid w:val="00280D57"/>
    <w:rsid w:val="002B52A4"/>
    <w:rsid w:val="002B5F80"/>
    <w:rsid w:val="002D1D72"/>
    <w:rsid w:val="002D43AA"/>
    <w:rsid w:val="002E5E98"/>
    <w:rsid w:val="002F6724"/>
    <w:rsid w:val="0030309A"/>
    <w:rsid w:val="00326512"/>
    <w:rsid w:val="0035540A"/>
    <w:rsid w:val="00366646"/>
    <w:rsid w:val="00375A88"/>
    <w:rsid w:val="00377A04"/>
    <w:rsid w:val="00384C34"/>
    <w:rsid w:val="003A1BCE"/>
    <w:rsid w:val="003A6152"/>
    <w:rsid w:val="003B2515"/>
    <w:rsid w:val="003B6C7E"/>
    <w:rsid w:val="003C0666"/>
    <w:rsid w:val="00404FBC"/>
    <w:rsid w:val="0043503B"/>
    <w:rsid w:val="004373FE"/>
    <w:rsid w:val="00441D71"/>
    <w:rsid w:val="00482250"/>
    <w:rsid w:val="005113AD"/>
    <w:rsid w:val="005131DD"/>
    <w:rsid w:val="00520864"/>
    <w:rsid w:val="00524DCD"/>
    <w:rsid w:val="00533189"/>
    <w:rsid w:val="005476C6"/>
    <w:rsid w:val="00551B05"/>
    <w:rsid w:val="00571D95"/>
    <w:rsid w:val="005765A8"/>
    <w:rsid w:val="00580AC3"/>
    <w:rsid w:val="00590C6E"/>
    <w:rsid w:val="005924D5"/>
    <w:rsid w:val="005B07C1"/>
    <w:rsid w:val="005D3BDC"/>
    <w:rsid w:val="005E3687"/>
    <w:rsid w:val="00604A0F"/>
    <w:rsid w:val="00633CE9"/>
    <w:rsid w:val="00651883"/>
    <w:rsid w:val="00675081"/>
    <w:rsid w:val="0068223C"/>
    <w:rsid w:val="00696DCC"/>
    <w:rsid w:val="006A133D"/>
    <w:rsid w:val="006A7004"/>
    <w:rsid w:val="006D6F8E"/>
    <w:rsid w:val="006F5036"/>
    <w:rsid w:val="007001E1"/>
    <w:rsid w:val="00713A2E"/>
    <w:rsid w:val="00722685"/>
    <w:rsid w:val="00733AE5"/>
    <w:rsid w:val="0074640A"/>
    <w:rsid w:val="00760F36"/>
    <w:rsid w:val="00761F01"/>
    <w:rsid w:val="00772C60"/>
    <w:rsid w:val="007B362B"/>
    <w:rsid w:val="007D02EA"/>
    <w:rsid w:val="007D1291"/>
    <w:rsid w:val="007D264B"/>
    <w:rsid w:val="007D37C8"/>
    <w:rsid w:val="007E0621"/>
    <w:rsid w:val="007E0AE9"/>
    <w:rsid w:val="007F60C1"/>
    <w:rsid w:val="0080015A"/>
    <w:rsid w:val="00821A68"/>
    <w:rsid w:val="00834C51"/>
    <w:rsid w:val="00843473"/>
    <w:rsid w:val="00882DF7"/>
    <w:rsid w:val="00897EC8"/>
    <w:rsid w:val="008A663D"/>
    <w:rsid w:val="008B4EB4"/>
    <w:rsid w:val="008D43F2"/>
    <w:rsid w:val="008E4B30"/>
    <w:rsid w:val="008E7A34"/>
    <w:rsid w:val="008F64D8"/>
    <w:rsid w:val="009203E9"/>
    <w:rsid w:val="00922CF5"/>
    <w:rsid w:val="00933C1C"/>
    <w:rsid w:val="0094776B"/>
    <w:rsid w:val="0096302D"/>
    <w:rsid w:val="00963DFA"/>
    <w:rsid w:val="00965833"/>
    <w:rsid w:val="00991BC8"/>
    <w:rsid w:val="00996BFE"/>
    <w:rsid w:val="009E07D5"/>
    <w:rsid w:val="009F720B"/>
    <w:rsid w:val="00A214EA"/>
    <w:rsid w:val="00A25168"/>
    <w:rsid w:val="00A54E89"/>
    <w:rsid w:val="00A6590E"/>
    <w:rsid w:val="00A72594"/>
    <w:rsid w:val="00A9473D"/>
    <w:rsid w:val="00AA342E"/>
    <w:rsid w:val="00AA5B80"/>
    <w:rsid w:val="00AB6B31"/>
    <w:rsid w:val="00AE55B4"/>
    <w:rsid w:val="00AF0722"/>
    <w:rsid w:val="00B03E80"/>
    <w:rsid w:val="00B2787A"/>
    <w:rsid w:val="00B37A99"/>
    <w:rsid w:val="00B37BF3"/>
    <w:rsid w:val="00B40B1D"/>
    <w:rsid w:val="00B60EC4"/>
    <w:rsid w:val="00B74DA8"/>
    <w:rsid w:val="00B81E27"/>
    <w:rsid w:val="00BC1028"/>
    <w:rsid w:val="00BE18C9"/>
    <w:rsid w:val="00BE29EE"/>
    <w:rsid w:val="00BE6756"/>
    <w:rsid w:val="00C03A56"/>
    <w:rsid w:val="00C229C2"/>
    <w:rsid w:val="00C35A03"/>
    <w:rsid w:val="00C460C7"/>
    <w:rsid w:val="00C54EF1"/>
    <w:rsid w:val="00C9551C"/>
    <w:rsid w:val="00CA45FE"/>
    <w:rsid w:val="00CB61C6"/>
    <w:rsid w:val="00CB7B8C"/>
    <w:rsid w:val="00CC3788"/>
    <w:rsid w:val="00CC5269"/>
    <w:rsid w:val="00CD6AF3"/>
    <w:rsid w:val="00CD757C"/>
    <w:rsid w:val="00CF1F44"/>
    <w:rsid w:val="00D00E6B"/>
    <w:rsid w:val="00D02F6C"/>
    <w:rsid w:val="00D03E7D"/>
    <w:rsid w:val="00D05120"/>
    <w:rsid w:val="00D275A9"/>
    <w:rsid w:val="00D36F14"/>
    <w:rsid w:val="00D47D1E"/>
    <w:rsid w:val="00D64D50"/>
    <w:rsid w:val="00D70F78"/>
    <w:rsid w:val="00D918FB"/>
    <w:rsid w:val="00D92E31"/>
    <w:rsid w:val="00D964A9"/>
    <w:rsid w:val="00D97E21"/>
    <w:rsid w:val="00DA3374"/>
    <w:rsid w:val="00DB6352"/>
    <w:rsid w:val="00DC0CF3"/>
    <w:rsid w:val="00DC7A38"/>
    <w:rsid w:val="00DF3D94"/>
    <w:rsid w:val="00DF576E"/>
    <w:rsid w:val="00E12732"/>
    <w:rsid w:val="00E34262"/>
    <w:rsid w:val="00E45171"/>
    <w:rsid w:val="00E46A45"/>
    <w:rsid w:val="00E51457"/>
    <w:rsid w:val="00E60846"/>
    <w:rsid w:val="00E62D32"/>
    <w:rsid w:val="00E92A88"/>
    <w:rsid w:val="00EB1287"/>
    <w:rsid w:val="00EB56EE"/>
    <w:rsid w:val="00EB5817"/>
    <w:rsid w:val="00EC2E40"/>
    <w:rsid w:val="00EC7FDC"/>
    <w:rsid w:val="00F00F47"/>
    <w:rsid w:val="00F02414"/>
    <w:rsid w:val="00F0365F"/>
    <w:rsid w:val="00F03C7C"/>
    <w:rsid w:val="00F21F38"/>
    <w:rsid w:val="00F230CB"/>
    <w:rsid w:val="00F4647D"/>
    <w:rsid w:val="00F54B4F"/>
    <w:rsid w:val="00F6127F"/>
    <w:rsid w:val="00F61D5D"/>
    <w:rsid w:val="00F64E40"/>
    <w:rsid w:val="00F65BC0"/>
    <w:rsid w:val="00F82BEC"/>
    <w:rsid w:val="00F852E2"/>
    <w:rsid w:val="00F8756E"/>
    <w:rsid w:val="00F956D7"/>
    <w:rsid w:val="00F97950"/>
    <w:rsid w:val="00FA6BFA"/>
    <w:rsid w:val="00FB46EF"/>
    <w:rsid w:val="00FD180E"/>
    <w:rsid w:val="00FD181D"/>
    <w:rsid w:val="00FE59C0"/>
    <w:rsid w:val="00FF49CB"/>
    <w:rsid w:val="00FF5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55AB"/>
  <w15:docId w15:val="{54F2761B-843D-4A62-A76A-871A06BF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88" w:lineRule="auto"/>
      <w:ind w:left="10" w:hanging="10"/>
      <w:jc w:val="both"/>
    </w:pPr>
    <w:rPr>
      <w:rFonts w:ascii="Arial" w:eastAsia="Arial" w:hAnsi="Arial" w:cs="Arial"/>
      <w:color w:val="000000"/>
      <w:sz w:val="20"/>
    </w:rPr>
  </w:style>
  <w:style w:type="paragraph" w:styleId="Balk1">
    <w:name w:val="heading 1"/>
    <w:next w:val="Normal"/>
    <w:link w:val="Balk1Char"/>
    <w:uiPriority w:val="9"/>
    <w:unhideWhenUsed/>
    <w:qFormat/>
    <w:pPr>
      <w:keepNext/>
      <w:keepLines/>
      <w:spacing w:after="136" w:line="254" w:lineRule="auto"/>
      <w:ind w:left="719" w:hanging="10"/>
      <w:outlineLvl w:val="0"/>
    </w:pPr>
    <w:rPr>
      <w:rFonts w:ascii="Arial" w:eastAsia="Arial" w:hAnsi="Arial" w:cs="Arial"/>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B58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5817"/>
    <w:rPr>
      <w:rFonts w:ascii="Arial" w:eastAsia="Arial" w:hAnsi="Arial" w:cs="Arial"/>
      <w:color w:val="000000"/>
      <w:sz w:val="20"/>
    </w:rPr>
  </w:style>
  <w:style w:type="paragraph" w:styleId="AltBilgi">
    <w:name w:val="footer"/>
    <w:basedOn w:val="Normal"/>
    <w:link w:val="AltBilgiChar"/>
    <w:uiPriority w:val="99"/>
    <w:unhideWhenUsed/>
    <w:rsid w:val="00EB58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5817"/>
    <w:rPr>
      <w:rFonts w:ascii="Arial" w:eastAsia="Arial" w:hAnsi="Arial" w:cs="Arial"/>
      <w:color w:val="000000"/>
      <w:sz w:val="20"/>
    </w:rPr>
  </w:style>
  <w:style w:type="paragraph" w:styleId="ListeParagraf">
    <w:name w:val="List Paragraph"/>
    <w:basedOn w:val="Normal"/>
    <w:uiPriority w:val="34"/>
    <w:qFormat/>
    <w:rsid w:val="00D02F6C"/>
    <w:pPr>
      <w:ind w:left="720"/>
      <w:contextualSpacing/>
    </w:pPr>
  </w:style>
  <w:style w:type="paragraph" w:styleId="BalonMetni">
    <w:name w:val="Balloon Text"/>
    <w:basedOn w:val="Normal"/>
    <w:link w:val="BalonMetniChar"/>
    <w:uiPriority w:val="99"/>
    <w:semiHidden/>
    <w:unhideWhenUsed/>
    <w:rsid w:val="007001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1E1"/>
    <w:rPr>
      <w:rFonts w:ascii="Tahoma" w:eastAsia="Arial" w:hAnsi="Tahoma" w:cs="Tahoma"/>
      <w:color w:val="000000"/>
      <w:sz w:val="16"/>
      <w:szCs w:val="16"/>
    </w:rPr>
  </w:style>
  <w:style w:type="paragraph" w:customStyle="1" w:styleId="metin">
    <w:name w:val="metin"/>
    <w:basedOn w:val="Normal"/>
    <w:rsid w:val="003B6C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7523">
      <w:bodyDiv w:val="1"/>
      <w:marLeft w:val="0"/>
      <w:marRight w:val="0"/>
      <w:marTop w:val="0"/>
      <w:marBottom w:val="0"/>
      <w:divBdr>
        <w:top w:val="none" w:sz="0" w:space="0" w:color="auto"/>
        <w:left w:val="none" w:sz="0" w:space="0" w:color="auto"/>
        <w:bottom w:val="none" w:sz="0" w:space="0" w:color="auto"/>
        <w:right w:val="none" w:sz="0" w:space="0" w:color="auto"/>
      </w:divBdr>
    </w:div>
    <w:div w:id="1193032560">
      <w:bodyDiv w:val="1"/>
      <w:marLeft w:val="0"/>
      <w:marRight w:val="0"/>
      <w:marTop w:val="0"/>
      <w:marBottom w:val="0"/>
      <w:divBdr>
        <w:top w:val="none" w:sz="0" w:space="0" w:color="auto"/>
        <w:left w:val="none" w:sz="0" w:space="0" w:color="auto"/>
        <w:bottom w:val="none" w:sz="0" w:space="0" w:color="auto"/>
        <w:right w:val="none" w:sz="0" w:space="0" w:color="auto"/>
      </w:divBdr>
    </w:div>
    <w:div w:id="1248273105">
      <w:bodyDiv w:val="1"/>
      <w:marLeft w:val="0"/>
      <w:marRight w:val="0"/>
      <w:marTop w:val="0"/>
      <w:marBottom w:val="0"/>
      <w:divBdr>
        <w:top w:val="none" w:sz="0" w:space="0" w:color="auto"/>
        <w:left w:val="none" w:sz="0" w:space="0" w:color="auto"/>
        <w:bottom w:val="none" w:sz="0" w:space="0" w:color="auto"/>
        <w:right w:val="none" w:sz="0" w:space="0" w:color="auto"/>
      </w:divBdr>
    </w:div>
    <w:div w:id="126615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FF684-B3B3-4038-BD87-A251F638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24556</Words>
  <Characters>139971</Characters>
  <Application>Microsoft Office Word</Application>
  <DocSecurity>0</DocSecurity>
  <Lines>1166</Lines>
  <Paragraphs>328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Mehmet Murat Sevimli</cp:lastModifiedBy>
  <cp:revision>2</cp:revision>
  <cp:lastPrinted>2021-01-07T08:53:00Z</cp:lastPrinted>
  <dcterms:created xsi:type="dcterms:W3CDTF">2022-11-02T11:13:00Z</dcterms:created>
  <dcterms:modified xsi:type="dcterms:W3CDTF">2022-11-02T11:13:00Z</dcterms:modified>
</cp:coreProperties>
</file>